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E5049" w14:textId="5840EB82" w:rsidR="00143E5B" w:rsidRPr="00143E5B" w:rsidRDefault="00143E5B" w:rsidP="00F869C7">
      <w:pPr>
        <w:ind w:left="0" w:hanging="2"/>
        <w:jc w:val="both"/>
        <w:rPr>
          <w:rFonts w:asciiTheme="minorHAnsi" w:eastAsia="Times New Roman" w:hAnsiTheme="minorHAnsi" w:cstheme="minorHAnsi"/>
          <w:sz w:val="24"/>
          <w:szCs w:val="24"/>
        </w:rPr>
      </w:pPr>
    </w:p>
    <w:p w14:paraId="4D97D03D" w14:textId="1980E218" w:rsidR="00143E5B" w:rsidRPr="00143E5B" w:rsidRDefault="00F869C7" w:rsidP="00F869C7">
      <w:pPr>
        <w:ind w:left="0" w:hanging="2"/>
        <w:jc w:val="both"/>
        <w:rPr>
          <w:rFonts w:asciiTheme="minorHAnsi" w:eastAsia="Times New Roman" w:hAnsiTheme="minorHAnsi" w:cstheme="minorHAnsi"/>
          <w:sz w:val="24"/>
          <w:szCs w:val="24"/>
        </w:rPr>
      </w:pPr>
      <w:r>
        <w:rPr>
          <w:rFonts w:asciiTheme="minorHAnsi" w:hAnsiTheme="minorHAnsi" w:cstheme="minorHAnsi"/>
          <w:noProof/>
        </w:rPr>
        <w:drawing>
          <wp:anchor distT="0" distB="0" distL="114300" distR="114300" simplePos="0" relativeHeight="251658240" behindDoc="0" locked="0" layoutInCell="1" allowOverlap="1" wp14:anchorId="305DB56E" wp14:editId="267B9C07">
            <wp:simplePos x="0" y="0"/>
            <wp:positionH relativeFrom="column">
              <wp:posOffset>0</wp:posOffset>
            </wp:positionH>
            <wp:positionV relativeFrom="paragraph">
              <wp:posOffset>304800</wp:posOffset>
            </wp:positionV>
            <wp:extent cx="5892800" cy="5462270"/>
            <wp:effectExtent l="0" t="0" r="0" b="0"/>
            <wp:wrapThrough wrapText="bothSides">
              <wp:wrapPolygon edited="0">
                <wp:start x="0" y="0"/>
                <wp:lineTo x="0" y="21545"/>
                <wp:lineTo x="21553" y="21545"/>
                <wp:lineTo x="21553"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2800" cy="5462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FC021C" w14:textId="1591E813" w:rsidR="00143E5B" w:rsidRPr="00143E5B" w:rsidRDefault="00143E5B" w:rsidP="00F869C7">
      <w:pPr>
        <w:ind w:left="0" w:hanging="2"/>
        <w:jc w:val="both"/>
        <w:rPr>
          <w:rFonts w:asciiTheme="minorHAnsi" w:eastAsia="Times New Roman" w:hAnsiTheme="minorHAnsi" w:cstheme="minorHAnsi"/>
          <w:sz w:val="24"/>
          <w:szCs w:val="24"/>
        </w:rPr>
      </w:pPr>
    </w:p>
    <w:p w14:paraId="617D7A51" w14:textId="0C60EBBC" w:rsidR="00143E5B" w:rsidRPr="00143E5B" w:rsidRDefault="00143E5B" w:rsidP="00F869C7">
      <w:pPr>
        <w:ind w:left="0" w:hanging="2"/>
        <w:jc w:val="both"/>
        <w:rPr>
          <w:rFonts w:asciiTheme="minorHAnsi" w:eastAsia="Times New Roman" w:hAnsiTheme="minorHAnsi" w:cstheme="minorHAnsi"/>
          <w:sz w:val="24"/>
          <w:szCs w:val="24"/>
        </w:rPr>
      </w:pPr>
    </w:p>
    <w:p w14:paraId="2EFD2D61" w14:textId="77777777" w:rsidR="00143E5B" w:rsidRPr="00143E5B" w:rsidRDefault="00143E5B" w:rsidP="00F869C7">
      <w:pPr>
        <w:ind w:leftChars="0" w:left="0" w:firstLineChars="0" w:firstLine="0"/>
        <w:jc w:val="both"/>
        <w:rPr>
          <w:rFonts w:asciiTheme="minorHAnsi" w:eastAsia="Times New Roman" w:hAnsiTheme="minorHAnsi" w:cstheme="minorHAnsi"/>
          <w:sz w:val="24"/>
          <w:szCs w:val="24"/>
        </w:rPr>
      </w:pPr>
    </w:p>
    <w:p w14:paraId="71DB006B" w14:textId="77777777" w:rsidR="00143E5B" w:rsidRPr="00F869C7" w:rsidRDefault="00143E5B" w:rsidP="00F869C7">
      <w:pPr>
        <w:ind w:left="2" w:hanging="4"/>
        <w:jc w:val="center"/>
        <w:rPr>
          <w:rFonts w:asciiTheme="minorHAnsi" w:hAnsiTheme="minorHAnsi" w:cstheme="minorHAnsi"/>
          <w:sz w:val="40"/>
          <w:szCs w:val="40"/>
          <w:lang w:val="es-CL"/>
        </w:rPr>
      </w:pPr>
      <w:r w:rsidRPr="00F869C7">
        <w:rPr>
          <w:rFonts w:asciiTheme="minorHAnsi" w:hAnsiTheme="minorHAnsi" w:cstheme="minorHAnsi"/>
          <w:b/>
          <w:sz w:val="40"/>
          <w:szCs w:val="40"/>
          <w:lang w:val="es-CL"/>
        </w:rPr>
        <w:t>LICEO COMERCIAL JAVIERA Y JOSÉ LUIS CARRERA.</w:t>
      </w:r>
    </w:p>
    <w:p w14:paraId="79AC0B78" w14:textId="6510F5B4" w:rsidR="00143E5B" w:rsidRPr="00F869C7" w:rsidRDefault="00143E5B" w:rsidP="00F869C7">
      <w:pPr>
        <w:spacing w:line="239" w:lineRule="auto"/>
        <w:ind w:left="2" w:hanging="4"/>
        <w:jc w:val="center"/>
        <w:rPr>
          <w:rFonts w:asciiTheme="minorHAnsi" w:hAnsiTheme="minorHAnsi" w:cstheme="minorHAnsi"/>
          <w:b/>
          <w:sz w:val="40"/>
          <w:szCs w:val="40"/>
          <w:lang w:val="es-CL"/>
        </w:rPr>
      </w:pPr>
      <w:r w:rsidRPr="00F869C7">
        <w:rPr>
          <w:rFonts w:asciiTheme="minorHAnsi" w:hAnsiTheme="minorHAnsi" w:cstheme="minorHAnsi"/>
          <w:b/>
          <w:sz w:val="40"/>
          <w:szCs w:val="40"/>
          <w:lang w:val="es-CL"/>
        </w:rPr>
        <w:t>PROYECTO EDUCATIVO INSTITUCIONAL</w:t>
      </w:r>
    </w:p>
    <w:p w14:paraId="56AED50E" w14:textId="6F1D7E99" w:rsidR="00143E5B" w:rsidRDefault="00143E5B" w:rsidP="00F869C7">
      <w:pPr>
        <w:spacing w:line="239" w:lineRule="auto"/>
        <w:ind w:left="0" w:hanging="2"/>
        <w:jc w:val="both"/>
        <w:rPr>
          <w:rFonts w:asciiTheme="minorHAnsi" w:hAnsiTheme="minorHAnsi" w:cstheme="minorHAnsi"/>
          <w:b/>
          <w:sz w:val="24"/>
          <w:szCs w:val="24"/>
          <w:lang w:val="es-CL"/>
        </w:rPr>
      </w:pPr>
    </w:p>
    <w:p w14:paraId="598EB8EA" w14:textId="5358DEDF" w:rsidR="00F869C7" w:rsidRDefault="00F869C7" w:rsidP="00F869C7">
      <w:pPr>
        <w:spacing w:line="239" w:lineRule="auto"/>
        <w:ind w:left="0" w:hanging="2"/>
        <w:jc w:val="both"/>
        <w:rPr>
          <w:rFonts w:asciiTheme="minorHAnsi" w:hAnsiTheme="minorHAnsi" w:cstheme="minorHAnsi"/>
          <w:b/>
          <w:sz w:val="24"/>
          <w:szCs w:val="24"/>
          <w:lang w:val="es-CL"/>
        </w:rPr>
      </w:pPr>
    </w:p>
    <w:p w14:paraId="136AE024" w14:textId="0625715D" w:rsidR="00F869C7" w:rsidRDefault="00F869C7" w:rsidP="00F869C7">
      <w:pPr>
        <w:spacing w:line="239" w:lineRule="auto"/>
        <w:ind w:left="0" w:hanging="2"/>
        <w:jc w:val="both"/>
        <w:rPr>
          <w:rFonts w:asciiTheme="minorHAnsi" w:hAnsiTheme="minorHAnsi" w:cstheme="minorHAnsi"/>
          <w:b/>
          <w:sz w:val="24"/>
          <w:szCs w:val="24"/>
          <w:lang w:val="es-CL"/>
        </w:rPr>
      </w:pPr>
    </w:p>
    <w:p w14:paraId="657ABDAC" w14:textId="30CB54DD" w:rsidR="00F869C7" w:rsidRDefault="00F869C7" w:rsidP="00F869C7">
      <w:pPr>
        <w:spacing w:line="239" w:lineRule="auto"/>
        <w:ind w:left="0" w:hanging="2"/>
        <w:jc w:val="both"/>
        <w:rPr>
          <w:rFonts w:asciiTheme="minorHAnsi" w:hAnsiTheme="minorHAnsi" w:cstheme="minorHAnsi"/>
          <w:b/>
          <w:sz w:val="24"/>
          <w:szCs w:val="24"/>
          <w:lang w:val="es-CL"/>
        </w:rPr>
      </w:pPr>
    </w:p>
    <w:p w14:paraId="038372E9" w14:textId="77777777" w:rsidR="00F869C7" w:rsidRPr="00143E5B" w:rsidRDefault="00F869C7" w:rsidP="00F869C7">
      <w:pPr>
        <w:spacing w:line="239" w:lineRule="auto"/>
        <w:ind w:left="0" w:hanging="2"/>
        <w:jc w:val="both"/>
        <w:rPr>
          <w:rFonts w:asciiTheme="minorHAnsi" w:hAnsiTheme="minorHAnsi" w:cstheme="minorHAnsi"/>
          <w:b/>
          <w:sz w:val="24"/>
          <w:szCs w:val="24"/>
          <w:lang w:val="es-CL"/>
        </w:rPr>
      </w:pPr>
    </w:p>
    <w:p w14:paraId="3746C34B" w14:textId="30BEE76B" w:rsidR="00143E5B" w:rsidRPr="00143E5B" w:rsidRDefault="00143E5B" w:rsidP="00F869C7">
      <w:pPr>
        <w:spacing w:line="239" w:lineRule="auto"/>
        <w:ind w:left="0" w:hanging="2"/>
        <w:jc w:val="both"/>
        <w:rPr>
          <w:rFonts w:asciiTheme="minorHAnsi" w:hAnsiTheme="minorHAnsi" w:cstheme="minorHAnsi"/>
          <w:b/>
          <w:sz w:val="24"/>
          <w:szCs w:val="24"/>
          <w:lang w:val="es-CL"/>
        </w:rPr>
      </w:pPr>
    </w:p>
    <w:p w14:paraId="26C0BF2D" w14:textId="3D9F610E" w:rsidR="00143E5B" w:rsidRPr="004B35DE" w:rsidRDefault="00143E5B" w:rsidP="00F869C7">
      <w:pPr>
        <w:spacing w:line="239" w:lineRule="auto"/>
        <w:ind w:left="1" w:hanging="3"/>
        <w:jc w:val="both"/>
        <w:rPr>
          <w:rFonts w:asciiTheme="minorHAnsi" w:hAnsiTheme="minorHAnsi" w:cstheme="minorHAnsi"/>
          <w:b/>
          <w:bCs/>
          <w:sz w:val="32"/>
          <w:szCs w:val="32"/>
          <w:lang w:val="es-CL"/>
        </w:rPr>
      </w:pPr>
      <w:r w:rsidRPr="004B35DE">
        <w:rPr>
          <w:rFonts w:asciiTheme="minorHAnsi" w:hAnsiTheme="minorHAnsi" w:cstheme="minorHAnsi"/>
          <w:b/>
          <w:bCs/>
          <w:color w:val="000000"/>
          <w:sz w:val="32"/>
          <w:szCs w:val="32"/>
        </w:rPr>
        <w:t>RESEÑA HISTÓRICA</w:t>
      </w:r>
    </w:p>
    <w:p w14:paraId="5F26423E" w14:textId="7B6E4C33" w:rsidR="0092382E" w:rsidRPr="00143E5B" w:rsidRDefault="0092382E" w:rsidP="00F869C7">
      <w:pPr>
        <w:ind w:left="0" w:hanging="2"/>
        <w:jc w:val="both"/>
        <w:rPr>
          <w:rFonts w:asciiTheme="minorHAnsi" w:hAnsiTheme="minorHAnsi" w:cstheme="minorHAnsi"/>
          <w:sz w:val="24"/>
          <w:szCs w:val="24"/>
        </w:rPr>
      </w:pPr>
    </w:p>
    <w:p w14:paraId="25A8CB53" w14:textId="77777777" w:rsidR="00143E5B" w:rsidRPr="00143E5B" w:rsidRDefault="00143E5B" w:rsidP="00F869C7">
      <w:pPr>
        <w:suppressAutoHyphens w:val="0"/>
        <w:spacing w:line="240" w:lineRule="auto"/>
        <w:ind w:leftChars="0" w:left="0" w:right="500" w:firstLineChars="0" w:hanging="2"/>
        <w:jc w:val="both"/>
        <w:textDirection w:val="lrTb"/>
        <w:textAlignment w:val="auto"/>
        <w:outlineLvl w:val="9"/>
        <w:rPr>
          <w:rFonts w:asciiTheme="minorHAnsi" w:eastAsia="Times New Roman" w:hAnsiTheme="minorHAnsi" w:cstheme="minorHAnsi"/>
          <w:position w:val="0"/>
          <w:sz w:val="24"/>
          <w:szCs w:val="24"/>
          <w:lang w:val="es-CL" w:eastAsia="es-MX"/>
        </w:rPr>
      </w:pPr>
      <w:r w:rsidRPr="00143E5B">
        <w:rPr>
          <w:rFonts w:asciiTheme="minorHAnsi" w:eastAsia="Times New Roman" w:hAnsiTheme="minorHAnsi" w:cstheme="minorHAnsi"/>
          <w:color w:val="000000"/>
          <w:position w:val="0"/>
          <w:sz w:val="24"/>
          <w:szCs w:val="24"/>
          <w:lang w:val="es-CL" w:eastAsia="es-MX"/>
        </w:rPr>
        <w:t>El liceo Comercial Javiera y José Luis Carrera se origina en una escuela básica como la concreción del sueño de una educadora quién encuentra en la comunidad de niños y jóvenes con pocas posibilidades de</w:t>
      </w:r>
    </w:p>
    <w:p w14:paraId="578CEB8B" w14:textId="77777777" w:rsidR="00143E5B" w:rsidRPr="00143E5B" w:rsidRDefault="00143E5B" w:rsidP="00F869C7">
      <w:pPr>
        <w:suppressAutoHyphens w:val="0"/>
        <w:spacing w:line="240" w:lineRule="auto"/>
        <w:ind w:leftChars="0" w:left="0" w:firstLineChars="0" w:firstLine="0"/>
        <w:jc w:val="both"/>
        <w:textDirection w:val="lrTb"/>
        <w:textAlignment w:val="auto"/>
        <w:outlineLvl w:val="9"/>
        <w:rPr>
          <w:rFonts w:asciiTheme="minorHAnsi" w:eastAsia="Times New Roman" w:hAnsiTheme="minorHAnsi" w:cstheme="minorHAnsi"/>
          <w:position w:val="0"/>
          <w:sz w:val="24"/>
          <w:szCs w:val="24"/>
          <w:lang w:val="es-CL" w:eastAsia="es-MX"/>
        </w:rPr>
      </w:pPr>
    </w:p>
    <w:p w14:paraId="54351CC5" w14:textId="77777777" w:rsidR="00143E5B" w:rsidRPr="00143E5B" w:rsidRDefault="00143E5B" w:rsidP="00F869C7">
      <w:pPr>
        <w:suppressAutoHyphens w:val="0"/>
        <w:spacing w:line="240" w:lineRule="auto"/>
        <w:ind w:leftChars="0" w:left="0" w:right="480" w:firstLineChars="0" w:firstLine="0"/>
        <w:jc w:val="both"/>
        <w:textDirection w:val="lrTb"/>
        <w:textAlignment w:val="auto"/>
        <w:outlineLvl w:val="9"/>
        <w:rPr>
          <w:rFonts w:asciiTheme="minorHAnsi" w:eastAsia="Times New Roman" w:hAnsiTheme="minorHAnsi" w:cstheme="minorHAnsi"/>
          <w:position w:val="0"/>
          <w:sz w:val="24"/>
          <w:szCs w:val="24"/>
          <w:lang w:val="es-CL" w:eastAsia="es-MX"/>
        </w:rPr>
      </w:pPr>
      <w:r w:rsidRPr="00143E5B">
        <w:rPr>
          <w:rFonts w:asciiTheme="minorHAnsi" w:eastAsia="Times New Roman" w:hAnsiTheme="minorHAnsi" w:cstheme="minorHAnsi"/>
          <w:color w:val="000000"/>
          <w:position w:val="0"/>
          <w:sz w:val="24"/>
          <w:szCs w:val="24"/>
          <w:lang w:val="es-CL" w:eastAsia="es-MX"/>
        </w:rPr>
        <w:t>Acceder al mundo educativo por razones económicas y extensas distancias desde los hogares de los niños a los colegios existentes en la comuna. Esta tarea de conjugar afecto, cariño y conocimiento fue la triada que permitió superar sinsabores, premuras económicas, desconfianza para finalmente vencer todas las adversidades y ofrecer una alternativa de desarrollo a niños jóvenes de la comunidad.</w:t>
      </w:r>
    </w:p>
    <w:p w14:paraId="149D9347" w14:textId="77777777" w:rsidR="00143E5B" w:rsidRPr="00143E5B" w:rsidRDefault="00143E5B" w:rsidP="00F869C7">
      <w:pPr>
        <w:suppressAutoHyphens w:val="0"/>
        <w:spacing w:line="240" w:lineRule="auto"/>
        <w:ind w:leftChars="0" w:left="0" w:firstLineChars="0" w:firstLine="0"/>
        <w:jc w:val="both"/>
        <w:textDirection w:val="lrTb"/>
        <w:textAlignment w:val="auto"/>
        <w:outlineLvl w:val="9"/>
        <w:rPr>
          <w:rFonts w:asciiTheme="minorHAnsi" w:eastAsia="Times New Roman" w:hAnsiTheme="minorHAnsi" w:cstheme="minorHAnsi"/>
          <w:position w:val="0"/>
          <w:sz w:val="24"/>
          <w:szCs w:val="24"/>
          <w:lang w:val="es-CL" w:eastAsia="es-MX"/>
        </w:rPr>
      </w:pPr>
    </w:p>
    <w:p w14:paraId="7C27B8DF" w14:textId="77777777" w:rsidR="00143E5B" w:rsidRPr="00143E5B" w:rsidRDefault="00143E5B" w:rsidP="00F869C7">
      <w:pPr>
        <w:suppressAutoHyphens w:val="0"/>
        <w:spacing w:line="240" w:lineRule="auto"/>
        <w:ind w:leftChars="0" w:left="0" w:firstLineChars="0" w:firstLine="0"/>
        <w:jc w:val="both"/>
        <w:textDirection w:val="lrTb"/>
        <w:textAlignment w:val="auto"/>
        <w:outlineLvl w:val="9"/>
        <w:rPr>
          <w:rFonts w:asciiTheme="minorHAnsi" w:eastAsia="Times New Roman" w:hAnsiTheme="minorHAnsi" w:cstheme="minorHAnsi"/>
          <w:position w:val="0"/>
          <w:sz w:val="24"/>
          <w:szCs w:val="24"/>
          <w:lang w:val="es-CL" w:eastAsia="es-MX"/>
        </w:rPr>
      </w:pPr>
      <w:r w:rsidRPr="00143E5B">
        <w:rPr>
          <w:rFonts w:asciiTheme="minorHAnsi" w:eastAsia="Times New Roman" w:hAnsiTheme="minorHAnsi" w:cstheme="minorHAnsi"/>
          <w:color w:val="000000"/>
          <w:position w:val="0"/>
          <w:sz w:val="24"/>
          <w:szCs w:val="24"/>
          <w:lang w:val="es-CL" w:eastAsia="es-MX"/>
        </w:rPr>
        <w:t>Todo esto fue el marco en el cual nace la Escuela Básica N°100 Javiera Carrera.</w:t>
      </w:r>
    </w:p>
    <w:p w14:paraId="1AEC380D" w14:textId="77777777" w:rsidR="00143E5B" w:rsidRPr="00143E5B" w:rsidRDefault="00143E5B" w:rsidP="00F869C7">
      <w:pPr>
        <w:suppressAutoHyphens w:val="0"/>
        <w:spacing w:line="240" w:lineRule="auto"/>
        <w:ind w:leftChars="0" w:left="0" w:firstLineChars="0" w:firstLine="0"/>
        <w:jc w:val="both"/>
        <w:textDirection w:val="lrTb"/>
        <w:textAlignment w:val="auto"/>
        <w:outlineLvl w:val="9"/>
        <w:rPr>
          <w:rFonts w:asciiTheme="minorHAnsi" w:eastAsia="Times New Roman" w:hAnsiTheme="minorHAnsi" w:cstheme="minorHAnsi"/>
          <w:position w:val="0"/>
          <w:sz w:val="24"/>
          <w:szCs w:val="24"/>
          <w:lang w:val="es-CL" w:eastAsia="es-MX"/>
        </w:rPr>
      </w:pPr>
    </w:p>
    <w:p w14:paraId="732F1A12" w14:textId="77777777" w:rsidR="00143E5B" w:rsidRPr="00143E5B" w:rsidRDefault="00143E5B" w:rsidP="00F869C7">
      <w:pPr>
        <w:suppressAutoHyphens w:val="0"/>
        <w:spacing w:line="240" w:lineRule="auto"/>
        <w:ind w:leftChars="0" w:left="0" w:right="500" w:firstLineChars="0" w:firstLine="0"/>
        <w:jc w:val="both"/>
        <w:textDirection w:val="lrTb"/>
        <w:textAlignment w:val="auto"/>
        <w:outlineLvl w:val="9"/>
        <w:rPr>
          <w:rFonts w:asciiTheme="minorHAnsi" w:eastAsia="Times New Roman" w:hAnsiTheme="minorHAnsi" w:cstheme="minorHAnsi"/>
          <w:position w:val="0"/>
          <w:sz w:val="24"/>
          <w:szCs w:val="24"/>
          <w:lang w:val="es-CL" w:eastAsia="es-MX"/>
        </w:rPr>
      </w:pPr>
      <w:r w:rsidRPr="00143E5B">
        <w:rPr>
          <w:rFonts w:asciiTheme="minorHAnsi" w:eastAsia="Times New Roman" w:hAnsiTheme="minorHAnsi" w:cstheme="minorHAnsi"/>
          <w:color w:val="000000"/>
          <w:position w:val="0"/>
          <w:sz w:val="24"/>
          <w:szCs w:val="24"/>
          <w:lang w:val="es-CL" w:eastAsia="es-MX"/>
        </w:rPr>
        <w:t>En el desarrollo de este proceso educativo se visualiza que los jóvenes al cumplir el ciclo de enseñanza básica necesitan una alternativa que continué su proceso formativo y que, además les abra las puertas del futuro, entregándoles herramientas para desenvolverse en el mundo laboral. Como concreción de este nuevo sueño nace el 22 de marzo de 1970 el Liceo Comercial Javiera y José Luis Carrera ofreciendo a la comunidad de ese entonces las especialidades de Contabilidad, Secretariado y Ventas.</w:t>
      </w:r>
    </w:p>
    <w:p w14:paraId="71080C16" w14:textId="77777777" w:rsidR="00143E5B" w:rsidRPr="00143E5B" w:rsidRDefault="00143E5B" w:rsidP="00F869C7">
      <w:pPr>
        <w:suppressAutoHyphens w:val="0"/>
        <w:spacing w:line="240" w:lineRule="auto"/>
        <w:ind w:leftChars="0" w:left="0" w:firstLineChars="0" w:firstLine="0"/>
        <w:jc w:val="both"/>
        <w:textDirection w:val="lrTb"/>
        <w:textAlignment w:val="auto"/>
        <w:outlineLvl w:val="9"/>
        <w:rPr>
          <w:rFonts w:asciiTheme="minorHAnsi" w:eastAsia="Times New Roman" w:hAnsiTheme="minorHAnsi" w:cstheme="minorHAnsi"/>
          <w:position w:val="0"/>
          <w:sz w:val="24"/>
          <w:szCs w:val="24"/>
          <w:lang w:val="es-CL" w:eastAsia="es-MX"/>
        </w:rPr>
      </w:pPr>
    </w:p>
    <w:p w14:paraId="5CC4A964" w14:textId="77777777" w:rsidR="00143E5B" w:rsidRPr="00143E5B" w:rsidRDefault="00143E5B" w:rsidP="00F869C7">
      <w:pPr>
        <w:suppressAutoHyphens w:val="0"/>
        <w:spacing w:line="240" w:lineRule="auto"/>
        <w:ind w:leftChars="0" w:left="0" w:right="500" w:firstLineChars="0" w:firstLine="0"/>
        <w:jc w:val="both"/>
        <w:textDirection w:val="lrTb"/>
        <w:textAlignment w:val="auto"/>
        <w:outlineLvl w:val="9"/>
        <w:rPr>
          <w:rFonts w:asciiTheme="minorHAnsi" w:eastAsia="Times New Roman" w:hAnsiTheme="minorHAnsi" w:cstheme="minorHAnsi"/>
          <w:position w:val="0"/>
          <w:sz w:val="24"/>
          <w:szCs w:val="24"/>
          <w:lang w:val="es-CL" w:eastAsia="es-MX"/>
        </w:rPr>
      </w:pPr>
      <w:r w:rsidRPr="00143E5B">
        <w:rPr>
          <w:rFonts w:asciiTheme="minorHAnsi" w:eastAsia="Times New Roman" w:hAnsiTheme="minorHAnsi" w:cstheme="minorHAnsi"/>
          <w:color w:val="000000"/>
          <w:position w:val="0"/>
          <w:sz w:val="24"/>
          <w:szCs w:val="24"/>
          <w:lang w:val="es-CL" w:eastAsia="es-MX"/>
        </w:rPr>
        <w:t>El Liceo tiene una historia llena de significancias entre las más relevantes esta su nombre tomado de la familia Carrera, como reflejo de quienes permanentemente lucharon en la adversidad sin desfallecer en ningún momento. Esta perspectiva histórica da origen a lo que se establece como el lema pedagógico y formativo del Liceo “CON ESFUERZO Y PERSEVERANCIA DIA A DIA SE VENCE LA ADVERSIDAD”.</w:t>
      </w:r>
    </w:p>
    <w:p w14:paraId="7FA355D7" w14:textId="77777777" w:rsidR="00143E5B" w:rsidRPr="00143E5B" w:rsidRDefault="00143E5B" w:rsidP="00F869C7">
      <w:pPr>
        <w:suppressAutoHyphens w:val="0"/>
        <w:spacing w:line="240" w:lineRule="auto"/>
        <w:ind w:leftChars="0" w:left="0" w:firstLineChars="0" w:firstLine="0"/>
        <w:jc w:val="both"/>
        <w:textDirection w:val="lrTb"/>
        <w:textAlignment w:val="auto"/>
        <w:outlineLvl w:val="9"/>
        <w:rPr>
          <w:rFonts w:asciiTheme="minorHAnsi" w:eastAsia="Times New Roman" w:hAnsiTheme="minorHAnsi" w:cstheme="minorHAnsi"/>
          <w:position w:val="0"/>
          <w:sz w:val="24"/>
          <w:szCs w:val="24"/>
          <w:lang w:val="es-CL" w:eastAsia="es-MX"/>
        </w:rPr>
      </w:pPr>
    </w:p>
    <w:p w14:paraId="38210441" w14:textId="77777777" w:rsidR="00143E5B" w:rsidRPr="00143E5B" w:rsidRDefault="00143E5B" w:rsidP="00F869C7">
      <w:pPr>
        <w:suppressAutoHyphens w:val="0"/>
        <w:spacing w:line="240" w:lineRule="auto"/>
        <w:ind w:leftChars="0" w:left="0" w:right="480" w:firstLineChars="0" w:firstLine="0"/>
        <w:jc w:val="both"/>
        <w:textDirection w:val="lrTb"/>
        <w:textAlignment w:val="auto"/>
        <w:outlineLvl w:val="9"/>
        <w:rPr>
          <w:rFonts w:asciiTheme="minorHAnsi" w:eastAsia="Times New Roman" w:hAnsiTheme="minorHAnsi" w:cstheme="minorHAnsi"/>
          <w:position w:val="0"/>
          <w:sz w:val="24"/>
          <w:szCs w:val="24"/>
          <w:lang w:val="es-CL" w:eastAsia="es-MX"/>
        </w:rPr>
      </w:pPr>
      <w:r w:rsidRPr="00143E5B">
        <w:rPr>
          <w:rFonts w:asciiTheme="minorHAnsi" w:eastAsia="Times New Roman" w:hAnsiTheme="minorHAnsi" w:cstheme="minorHAnsi"/>
          <w:color w:val="000000"/>
          <w:position w:val="0"/>
          <w:sz w:val="24"/>
          <w:szCs w:val="24"/>
          <w:lang w:val="es-CL" w:eastAsia="es-MX"/>
        </w:rPr>
        <w:t>Actualmente, somos una comunidad educativa inserta en la Comuna de San Miguel que ha extendido su círculo de influencia a varios sectores de la región Metropolitana, dado que en nuestra matricula tenemos alumnos procedentes de diferentes comunas de la región.</w:t>
      </w:r>
    </w:p>
    <w:p w14:paraId="65AD01DC" w14:textId="77777777" w:rsidR="00143E5B" w:rsidRPr="00143E5B" w:rsidRDefault="00143E5B" w:rsidP="00F869C7">
      <w:pPr>
        <w:suppressAutoHyphens w:val="0"/>
        <w:spacing w:line="240" w:lineRule="auto"/>
        <w:ind w:leftChars="0" w:left="0" w:firstLineChars="0" w:firstLine="0"/>
        <w:jc w:val="both"/>
        <w:textDirection w:val="lrTb"/>
        <w:textAlignment w:val="auto"/>
        <w:outlineLvl w:val="9"/>
        <w:rPr>
          <w:rFonts w:asciiTheme="minorHAnsi" w:eastAsia="Times New Roman" w:hAnsiTheme="minorHAnsi" w:cstheme="minorHAnsi"/>
          <w:position w:val="0"/>
          <w:sz w:val="24"/>
          <w:szCs w:val="24"/>
          <w:lang w:val="es-CL" w:eastAsia="es-MX"/>
        </w:rPr>
      </w:pPr>
    </w:p>
    <w:p w14:paraId="392D435E" w14:textId="77777777" w:rsidR="00143E5B" w:rsidRPr="00143E5B" w:rsidRDefault="00143E5B" w:rsidP="00F869C7">
      <w:pPr>
        <w:suppressAutoHyphens w:val="0"/>
        <w:spacing w:line="240" w:lineRule="auto"/>
        <w:ind w:leftChars="0" w:left="0" w:right="480" w:firstLineChars="0" w:firstLine="0"/>
        <w:jc w:val="both"/>
        <w:textDirection w:val="lrTb"/>
        <w:textAlignment w:val="auto"/>
        <w:outlineLvl w:val="9"/>
        <w:rPr>
          <w:rFonts w:asciiTheme="minorHAnsi" w:eastAsia="Times New Roman" w:hAnsiTheme="minorHAnsi" w:cstheme="minorHAnsi"/>
          <w:position w:val="0"/>
          <w:sz w:val="24"/>
          <w:szCs w:val="24"/>
          <w:lang w:val="es-CL" w:eastAsia="es-MX"/>
        </w:rPr>
      </w:pPr>
      <w:r w:rsidRPr="00143E5B">
        <w:rPr>
          <w:rFonts w:asciiTheme="minorHAnsi" w:eastAsia="Times New Roman" w:hAnsiTheme="minorHAnsi" w:cstheme="minorHAnsi"/>
          <w:color w:val="000000"/>
          <w:position w:val="0"/>
          <w:sz w:val="24"/>
          <w:szCs w:val="24"/>
          <w:lang w:val="es-CL" w:eastAsia="es-MX"/>
        </w:rPr>
        <w:t xml:space="preserve">Contamos con una infraestructura aprobada por las normativas que regula la Dirección de Obras de la Ilustre Municipal de San Miguel y el Ministerio de Educación. La infraestructura, satisface los requerimientos tecnológicos, curriculares, administrativos, de salud y medio ambientales que demanda el legal ejercicio de la función docente autorizado por el decreto cooperador del Estado </w:t>
      </w:r>
      <w:proofErr w:type="spellStart"/>
      <w:r w:rsidRPr="00143E5B">
        <w:rPr>
          <w:rFonts w:asciiTheme="minorHAnsi" w:eastAsia="Times New Roman" w:hAnsiTheme="minorHAnsi" w:cstheme="minorHAnsi"/>
          <w:color w:val="000000"/>
          <w:position w:val="0"/>
          <w:sz w:val="24"/>
          <w:szCs w:val="24"/>
          <w:lang w:val="es-CL" w:eastAsia="es-MX"/>
        </w:rPr>
        <w:t>N°</w:t>
      </w:r>
      <w:proofErr w:type="spellEnd"/>
      <w:r w:rsidRPr="00143E5B">
        <w:rPr>
          <w:rFonts w:asciiTheme="minorHAnsi" w:eastAsia="Times New Roman" w:hAnsiTheme="minorHAnsi" w:cstheme="minorHAnsi"/>
          <w:color w:val="000000"/>
          <w:position w:val="0"/>
          <w:sz w:val="24"/>
          <w:szCs w:val="24"/>
          <w:lang w:val="es-CL" w:eastAsia="es-MX"/>
        </w:rPr>
        <w:t xml:space="preserve"> 13234 y registrado en el rol base de Datos </w:t>
      </w:r>
      <w:proofErr w:type="spellStart"/>
      <w:r w:rsidRPr="00143E5B">
        <w:rPr>
          <w:rFonts w:asciiTheme="minorHAnsi" w:eastAsia="Times New Roman" w:hAnsiTheme="minorHAnsi" w:cstheme="minorHAnsi"/>
          <w:color w:val="000000"/>
          <w:position w:val="0"/>
          <w:sz w:val="24"/>
          <w:szCs w:val="24"/>
          <w:lang w:val="es-CL" w:eastAsia="es-MX"/>
        </w:rPr>
        <w:t>N°</w:t>
      </w:r>
      <w:proofErr w:type="spellEnd"/>
      <w:r w:rsidRPr="00143E5B">
        <w:rPr>
          <w:rFonts w:asciiTheme="minorHAnsi" w:eastAsia="Times New Roman" w:hAnsiTheme="minorHAnsi" w:cstheme="minorHAnsi"/>
          <w:color w:val="000000"/>
          <w:position w:val="0"/>
          <w:sz w:val="24"/>
          <w:szCs w:val="24"/>
          <w:lang w:val="es-CL" w:eastAsia="es-MX"/>
        </w:rPr>
        <w:t xml:space="preserve"> 09489-7</w:t>
      </w:r>
    </w:p>
    <w:p w14:paraId="187E3CF3" w14:textId="77777777" w:rsidR="00143E5B" w:rsidRPr="00143E5B" w:rsidRDefault="00143E5B" w:rsidP="00F869C7">
      <w:pPr>
        <w:suppressAutoHyphens w:val="0"/>
        <w:spacing w:line="240" w:lineRule="auto"/>
        <w:ind w:leftChars="0" w:left="0" w:firstLineChars="0" w:firstLine="0"/>
        <w:jc w:val="both"/>
        <w:textDirection w:val="lrTb"/>
        <w:textAlignment w:val="auto"/>
        <w:outlineLvl w:val="9"/>
        <w:rPr>
          <w:rFonts w:asciiTheme="minorHAnsi" w:eastAsia="Times New Roman" w:hAnsiTheme="minorHAnsi" w:cstheme="minorHAnsi"/>
          <w:position w:val="0"/>
          <w:sz w:val="24"/>
          <w:szCs w:val="24"/>
          <w:lang w:val="es-CL" w:eastAsia="es-MX"/>
        </w:rPr>
      </w:pPr>
    </w:p>
    <w:p w14:paraId="1CAF4B60" w14:textId="6ABFC172" w:rsidR="00143E5B" w:rsidRPr="00143E5B" w:rsidRDefault="00143E5B" w:rsidP="00F869C7">
      <w:pPr>
        <w:suppressAutoHyphens w:val="0"/>
        <w:spacing w:line="240" w:lineRule="auto"/>
        <w:ind w:leftChars="0" w:left="0" w:right="500" w:firstLineChars="0" w:firstLine="0"/>
        <w:jc w:val="both"/>
        <w:textDirection w:val="lrTb"/>
        <w:textAlignment w:val="auto"/>
        <w:outlineLvl w:val="9"/>
        <w:rPr>
          <w:rFonts w:asciiTheme="minorHAnsi" w:eastAsia="Times New Roman" w:hAnsiTheme="minorHAnsi" w:cstheme="minorHAnsi"/>
          <w:position w:val="0"/>
          <w:sz w:val="24"/>
          <w:szCs w:val="24"/>
          <w:lang w:val="es-CL" w:eastAsia="es-MX"/>
        </w:rPr>
      </w:pPr>
      <w:r w:rsidRPr="00143E5B">
        <w:rPr>
          <w:rFonts w:asciiTheme="minorHAnsi" w:eastAsia="Times New Roman" w:hAnsiTheme="minorHAnsi" w:cstheme="minorHAnsi"/>
          <w:color w:val="000000"/>
          <w:position w:val="0"/>
          <w:sz w:val="24"/>
          <w:szCs w:val="24"/>
          <w:lang w:val="es-CL" w:eastAsia="es-MX"/>
        </w:rPr>
        <w:t xml:space="preserve">En nuestro liceo concebimos al alumno como persona, por lo tanto, se constituye en el centro de nuestro quehacer pedagógico. El desarrollo pleno de todas sus potencialidades es nuestra fundamental motivación para formar en ellos personas con </w:t>
      </w:r>
      <w:r w:rsidRPr="00143E5B">
        <w:rPr>
          <w:rFonts w:asciiTheme="minorHAnsi" w:eastAsia="Times New Roman" w:hAnsiTheme="minorHAnsi" w:cstheme="minorHAnsi"/>
          <w:color w:val="000000"/>
          <w:position w:val="0"/>
          <w:sz w:val="24"/>
          <w:szCs w:val="24"/>
          <w:lang w:val="es-CL" w:eastAsia="es-MX"/>
        </w:rPr>
        <w:lastRenderedPageBreak/>
        <w:t>principios y valores y competencias que le permitan insertarse en el mundo laboral y continuar estudios superiores.</w:t>
      </w:r>
      <w:r w:rsidR="00F869C7">
        <w:rPr>
          <w:rFonts w:asciiTheme="minorHAnsi" w:eastAsia="Times New Roman" w:hAnsiTheme="minorHAnsi" w:cstheme="minorHAnsi"/>
          <w:position w:val="0"/>
          <w:sz w:val="24"/>
          <w:szCs w:val="24"/>
          <w:lang w:val="es-CL" w:eastAsia="es-MX"/>
        </w:rPr>
        <w:t xml:space="preserve"> </w:t>
      </w:r>
      <w:r w:rsidRPr="00143E5B">
        <w:rPr>
          <w:rFonts w:asciiTheme="minorHAnsi" w:eastAsia="Times New Roman" w:hAnsiTheme="minorHAnsi" w:cstheme="minorHAnsi"/>
          <w:color w:val="000000"/>
          <w:position w:val="0"/>
          <w:sz w:val="24"/>
          <w:szCs w:val="24"/>
          <w:lang w:val="es-CL" w:eastAsia="es-MX"/>
        </w:rPr>
        <w:t>De igual forma propendemos a la formación de ciudadanos con conciencia social, capaces de ser un aporte en el mundo en que viven.</w:t>
      </w:r>
    </w:p>
    <w:p w14:paraId="0BEB52F5" w14:textId="77777777" w:rsidR="00143E5B" w:rsidRPr="00143E5B" w:rsidRDefault="00143E5B" w:rsidP="00F869C7">
      <w:pPr>
        <w:suppressAutoHyphens w:val="0"/>
        <w:spacing w:line="240" w:lineRule="auto"/>
        <w:ind w:leftChars="0" w:left="0" w:firstLineChars="0" w:hanging="2"/>
        <w:jc w:val="both"/>
        <w:textDirection w:val="lrTb"/>
        <w:textAlignment w:val="auto"/>
        <w:outlineLvl w:val="9"/>
        <w:rPr>
          <w:rFonts w:asciiTheme="minorHAnsi" w:eastAsia="Times New Roman" w:hAnsiTheme="minorHAnsi" w:cstheme="minorHAnsi"/>
          <w:position w:val="0"/>
          <w:sz w:val="24"/>
          <w:szCs w:val="24"/>
          <w:lang w:val="es-CL" w:eastAsia="es-MX"/>
        </w:rPr>
      </w:pPr>
    </w:p>
    <w:p w14:paraId="516E497F" w14:textId="30FDC272" w:rsidR="00143E5B" w:rsidRPr="00143E5B" w:rsidRDefault="00143E5B" w:rsidP="00F869C7">
      <w:pPr>
        <w:ind w:left="0" w:hanging="2"/>
        <w:jc w:val="both"/>
        <w:rPr>
          <w:rFonts w:asciiTheme="minorHAnsi" w:hAnsiTheme="minorHAnsi" w:cstheme="minorHAnsi"/>
          <w:color w:val="000000"/>
          <w:sz w:val="24"/>
          <w:szCs w:val="24"/>
          <w:lang w:val="es-CL"/>
        </w:rPr>
      </w:pPr>
      <w:r w:rsidRPr="00143E5B">
        <w:rPr>
          <w:rFonts w:asciiTheme="minorHAnsi" w:hAnsiTheme="minorHAnsi" w:cstheme="minorHAnsi"/>
          <w:color w:val="000000"/>
          <w:sz w:val="24"/>
          <w:szCs w:val="24"/>
          <w:lang w:val="es-CL"/>
        </w:rPr>
        <w:t>Las actividades deportivas y artísticas son un complemento en la formación de nuestros jóvenes con el objetivo de inculcar en ellos un espíritu de vida saludable.</w:t>
      </w:r>
    </w:p>
    <w:p w14:paraId="121958FF" w14:textId="77777777" w:rsidR="00143E5B" w:rsidRPr="00143E5B" w:rsidRDefault="00143E5B" w:rsidP="00F869C7">
      <w:pPr>
        <w:ind w:left="0" w:hanging="2"/>
        <w:jc w:val="both"/>
        <w:rPr>
          <w:rFonts w:asciiTheme="minorHAnsi" w:hAnsiTheme="minorHAnsi" w:cstheme="minorHAnsi"/>
          <w:color w:val="000000"/>
          <w:sz w:val="24"/>
          <w:szCs w:val="24"/>
          <w:lang w:val="es-CL"/>
        </w:rPr>
      </w:pPr>
    </w:p>
    <w:p w14:paraId="4C74494B" w14:textId="7177F059" w:rsidR="00143E5B" w:rsidRPr="00143E5B" w:rsidRDefault="00143E5B" w:rsidP="00F869C7">
      <w:pPr>
        <w:ind w:left="0" w:hanging="2"/>
        <w:jc w:val="both"/>
        <w:rPr>
          <w:rFonts w:asciiTheme="minorHAnsi" w:hAnsiTheme="minorHAnsi" w:cstheme="minorHAnsi"/>
          <w:color w:val="000000"/>
          <w:sz w:val="24"/>
          <w:szCs w:val="24"/>
          <w:lang w:val="es-CL"/>
        </w:rPr>
      </w:pPr>
      <w:r w:rsidRPr="00143E5B">
        <w:rPr>
          <w:rFonts w:asciiTheme="minorHAnsi" w:hAnsiTheme="minorHAnsi" w:cstheme="minorHAnsi"/>
          <w:color w:val="000000"/>
          <w:sz w:val="24"/>
          <w:szCs w:val="24"/>
          <w:lang w:val="es-CL"/>
        </w:rPr>
        <w:t>Finalmente nuestros apoderados son un ente de vital importancia, participativos y presentes en la labor educativa de nuestros jóvenes. (Reuniones de apoderados, entrevistas, actividades institucionales, actos y ceremonias, Centro general de padres, entre otras)</w:t>
      </w:r>
    </w:p>
    <w:p w14:paraId="214C6BA3" w14:textId="6CF6F059" w:rsidR="00143E5B" w:rsidRPr="00143E5B" w:rsidRDefault="00143E5B" w:rsidP="00F869C7">
      <w:pPr>
        <w:ind w:left="0" w:hanging="2"/>
        <w:jc w:val="both"/>
        <w:rPr>
          <w:rFonts w:asciiTheme="minorHAnsi" w:hAnsiTheme="minorHAnsi" w:cstheme="minorHAnsi"/>
          <w:color w:val="000000"/>
          <w:sz w:val="24"/>
          <w:szCs w:val="24"/>
          <w:lang w:val="es-CL"/>
        </w:rPr>
      </w:pPr>
    </w:p>
    <w:p w14:paraId="63988685" w14:textId="04F7D282" w:rsidR="00143E5B" w:rsidRPr="004B35DE" w:rsidRDefault="00143E5B" w:rsidP="00F869C7">
      <w:pPr>
        <w:ind w:left="1" w:hanging="3"/>
        <w:jc w:val="both"/>
        <w:rPr>
          <w:rFonts w:asciiTheme="minorHAnsi" w:hAnsiTheme="minorHAnsi" w:cstheme="minorHAnsi"/>
          <w:b/>
          <w:bCs/>
          <w:color w:val="000000"/>
          <w:sz w:val="32"/>
          <w:szCs w:val="32"/>
          <w:lang w:val="es-CL"/>
        </w:rPr>
      </w:pPr>
      <w:r w:rsidRPr="004B35DE">
        <w:rPr>
          <w:rFonts w:asciiTheme="minorHAnsi" w:hAnsiTheme="minorHAnsi" w:cstheme="minorHAnsi"/>
          <w:b/>
          <w:bCs/>
          <w:color w:val="000000"/>
          <w:sz w:val="32"/>
          <w:szCs w:val="32"/>
          <w:lang w:val="es-CL"/>
        </w:rPr>
        <w:t>1.- MISIÓN</w:t>
      </w:r>
    </w:p>
    <w:p w14:paraId="20CCCF7B" w14:textId="77777777" w:rsidR="00143E5B" w:rsidRPr="00143E5B" w:rsidRDefault="00143E5B" w:rsidP="00F869C7">
      <w:pPr>
        <w:ind w:left="0" w:hanging="2"/>
        <w:jc w:val="both"/>
        <w:rPr>
          <w:rFonts w:asciiTheme="minorHAnsi" w:hAnsiTheme="minorHAnsi" w:cstheme="minorHAnsi"/>
          <w:color w:val="000000"/>
          <w:sz w:val="24"/>
          <w:szCs w:val="24"/>
          <w:lang w:val="es-CL"/>
        </w:rPr>
      </w:pPr>
    </w:p>
    <w:p w14:paraId="586F814A" w14:textId="13413DE6" w:rsidR="00143E5B" w:rsidRPr="00143E5B" w:rsidRDefault="00143E5B" w:rsidP="00F869C7">
      <w:pPr>
        <w:ind w:left="0" w:hanging="2"/>
        <w:jc w:val="both"/>
        <w:rPr>
          <w:rFonts w:asciiTheme="minorHAnsi" w:hAnsiTheme="minorHAnsi" w:cstheme="minorHAnsi"/>
          <w:color w:val="000000"/>
          <w:sz w:val="24"/>
          <w:szCs w:val="24"/>
          <w:lang w:val="es-CL"/>
        </w:rPr>
      </w:pPr>
      <w:r w:rsidRPr="00143E5B">
        <w:rPr>
          <w:rFonts w:asciiTheme="minorHAnsi" w:hAnsiTheme="minorHAnsi" w:cstheme="minorHAnsi"/>
          <w:color w:val="000000"/>
          <w:sz w:val="24"/>
          <w:szCs w:val="24"/>
          <w:lang w:val="es-CL"/>
        </w:rPr>
        <w:t>Educar  personas y profesionales íntegros, analíticos y reflexivos, con principios y valores cristianos, a través de una formación por competencias tales como: comunicación, manejo de TIC (tecnología de la información y de la comunicación), capacidad de resolución de conflictos, trabajo colaborativo, adaptación al cambio, entre otras; permitiéndoles incorporarse en el mundo laboral y empresarial, de acuerdo a las necesidades emergentes, y acceder a la educación superior.</w:t>
      </w:r>
    </w:p>
    <w:p w14:paraId="48F04D49" w14:textId="77777777" w:rsidR="00143E5B" w:rsidRPr="00143E5B" w:rsidRDefault="00143E5B" w:rsidP="00F869C7">
      <w:pPr>
        <w:ind w:left="0" w:hanging="2"/>
        <w:jc w:val="both"/>
        <w:rPr>
          <w:rFonts w:asciiTheme="minorHAnsi" w:hAnsiTheme="minorHAnsi" w:cstheme="minorHAnsi"/>
          <w:color w:val="000000"/>
          <w:sz w:val="24"/>
          <w:szCs w:val="24"/>
          <w:lang w:val="es-CL"/>
        </w:rPr>
      </w:pPr>
    </w:p>
    <w:p w14:paraId="62B5D4B1" w14:textId="426A8A55" w:rsidR="00143E5B" w:rsidRPr="004B35DE" w:rsidRDefault="00143E5B" w:rsidP="00F869C7">
      <w:pPr>
        <w:ind w:left="1" w:hanging="3"/>
        <w:jc w:val="both"/>
        <w:rPr>
          <w:rFonts w:asciiTheme="minorHAnsi" w:hAnsiTheme="minorHAnsi" w:cstheme="minorHAnsi"/>
          <w:b/>
          <w:bCs/>
          <w:color w:val="000000"/>
          <w:sz w:val="32"/>
          <w:szCs w:val="32"/>
          <w:lang w:val="es-CL"/>
        </w:rPr>
      </w:pPr>
      <w:r w:rsidRPr="004B35DE">
        <w:rPr>
          <w:rFonts w:asciiTheme="minorHAnsi" w:hAnsiTheme="minorHAnsi" w:cstheme="minorHAnsi"/>
          <w:b/>
          <w:bCs/>
          <w:color w:val="000000"/>
          <w:sz w:val="32"/>
          <w:szCs w:val="32"/>
          <w:lang w:val="es-CL"/>
        </w:rPr>
        <w:t>2</w:t>
      </w:r>
      <w:r w:rsidRPr="004B35DE">
        <w:rPr>
          <w:rFonts w:asciiTheme="minorHAnsi" w:hAnsiTheme="minorHAnsi" w:cstheme="minorHAnsi"/>
          <w:b/>
          <w:bCs/>
          <w:color w:val="000000"/>
          <w:sz w:val="32"/>
          <w:szCs w:val="32"/>
          <w:lang w:val="es-CL"/>
        </w:rPr>
        <w:t>.- VIS</w:t>
      </w:r>
      <w:r w:rsidR="00F869C7">
        <w:rPr>
          <w:rFonts w:asciiTheme="minorHAnsi" w:hAnsiTheme="minorHAnsi" w:cstheme="minorHAnsi"/>
          <w:b/>
          <w:bCs/>
          <w:color w:val="000000"/>
          <w:sz w:val="32"/>
          <w:szCs w:val="32"/>
          <w:lang w:val="es-CL"/>
        </w:rPr>
        <w:t>IÓ</w:t>
      </w:r>
      <w:r w:rsidRPr="004B35DE">
        <w:rPr>
          <w:rFonts w:asciiTheme="minorHAnsi" w:hAnsiTheme="minorHAnsi" w:cstheme="minorHAnsi"/>
          <w:b/>
          <w:bCs/>
          <w:color w:val="000000"/>
          <w:sz w:val="32"/>
          <w:szCs w:val="32"/>
          <w:lang w:val="es-CL"/>
        </w:rPr>
        <w:t>N</w:t>
      </w:r>
    </w:p>
    <w:p w14:paraId="00D7A9D8" w14:textId="40EDE0D9" w:rsidR="00143E5B" w:rsidRPr="00143E5B" w:rsidRDefault="00143E5B" w:rsidP="00F869C7">
      <w:pPr>
        <w:ind w:left="0" w:hanging="2"/>
        <w:jc w:val="both"/>
        <w:rPr>
          <w:rFonts w:asciiTheme="minorHAnsi" w:hAnsiTheme="minorHAnsi" w:cstheme="minorHAnsi"/>
          <w:color w:val="000000"/>
          <w:sz w:val="24"/>
          <w:szCs w:val="24"/>
          <w:lang w:val="es-CL"/>
        </w:rPr>
      </w:pPr>
    </w:p>
    <w:p w14:paraId="24DB4052" w14:textId="3253842B" w:rsidR="00143E5B" w:rsidRPr="00143E5B" w:rsidRDefault="00143E5B" w:rsidP="00F869C7">
      <w:pPr>
        <w:ind w:left="0" w:hanging="2"/>
        <w:jc w:val="both"/>
        <w:rPr>
          <w:rFonts w:asciiTheme="minorHAnsi" w:hAnsiTheme="minorHAnsi" w:cstheme="minorHAnsi"/>
          <w:color w:val="000000"/>
          <w:sz w:val="24"/>
          <w:szCs w:val="24"/>
          <w:lang w:val="es-CL"/>
        </w:rPr>
      </w:pPr>
      <w:r w:rsidRPr="00143E5B">
        <w:rPr>
          <w:rFonts w:asciiTheme="minorHAnsi" w:hAnsiTheme="minorHAnsi" w:cstheme="minorHAnsi"/>
          <w:color w:val="000000"/>
          <w:sz w:val="24"/>
          <w:szCs w:val="24"/>
          <w:lang w:val="es-CL"/>
        </w:rPr>
        <w:t>Aspiramos a ser una institución reconocida y destacada en la región Metropolitana, por altos estándares de calidad, que promueven el aprendizaje, la investigación y la formación profesional, el perfeccionamiento continuo, la buena convivencia y formación ciudadana, la integración con la comunidad, el cuidado del medio ambiente y la búsqueda del bien común para la construcción de una sociedad más justa y solidaria.</w:t>
      </w:r>
    </w:p>
    <w:p w14:paraId="49022F46" w14:textId="73DC7F78" w:rsidR="00143E5B" w:rsidRPr="00143E5B" w:rsidRDefault="00143E5B" w:rsidP="00F869C7">
      <w:pPr>
        <w:ind w:left="0" w:hanging="2"/>
        <w:jc w:val="both"/>
        <w:rPr>
          <w:rFonts w:asciiTheme="minorHAnsi" w:hAnsiTheme="minorHAnsi" w:cstheme="minorHAnsi"/>
          <w:color w:val="000000"/>
          <w:sz w:val="24"/>
          <w:szCs w:val="24"/>
          <w:lang w:val="es-CL"/>
        </w:rPr>
      </w:pPr>
    </w:p>
    <w:p w14:paraId="5AD2BAAA" w14:textId="024907A4" w:rsidR="00143E5B" w:rsidRPr="00F869C7" w:rsidRDefault="00143E5B" w:rsidP="00F869C7">
      <w:pPr>
        <w:ind w:left="1" w:hanging="3"/>
        <w:jc w:val="both"/>
        <w:rPr>
          <w:rFonts w:asciiTheme="minorHAnsi" w:hAnsiTheme="minorHAnsi" w:cstheme="minorHAnsi"/>
          <w:b/>
          <w:bCs/>
          <w:color w:val="000000"/>
          <w:sz w:val="32"/>
          <w:szCs w:val="32"/>
          <w:lang w:val="es-CL"/>
        </w:rPr>
      </w:pPr>
      <w:r w:rsidRPr="004B35DE">
        <w:rPr>
          <w:rFonts w:asciiTheme="minorHAnsi" w:hAnsiTheme="minorHAnsi" w:cstheme="minorHAnsi"/>
          <w:b/>
          <w:bCs/>
          <w:color w:val="000000"/>
          <w:sz w:val="32"/>
          <w:szCs w:val="32"/>
          <w:lang w:val="es-CL"/>
        </w:rPr>
        <w:t>3.-CONTEXTO</w:t>
      </w:r>
    </w:p>
    <w:p w14:paraId="469074E4" w14:textId="77777777" w:rsidR="00143E5B" w:rsidRPr="00143E5B" w:rsidRDefault="00143E5B" w:rsidP="00F869C7">
      <w:pPr>
        <w:suppressAutoHyphens w:val="0"/>
        <w:spacing w:line="240" w:lineRule="auto"/>
        <w:ind w:leftChars="0" w:left="0" w:firstLineChars="0" w:firstLine="0"/>
        <w:jc w:val="both"/>
        <w:textDirection w:val="lrTb"/>
        <w:textAlignment w:val="auto"/>
        <w:outlineLvl w:val="9"/>
        <w:rPr>
          <w:rFonts w:asciiTheme="minorHAnsi" w:eastAsia="Times New Roman" w:hAnsiTheme="minorHAnsi" w:cstheme="minorHAnsi"/>
          <w:position w:val="0"/>
          <w:sz w:val="24"/>
          <w:szCs w:val="24"/>
          <w:lang w:val="es-CL" w:eastAsia="es-MX"/>
        </w:rPr>
      </w:pPr>
    </w:p>
    <w:p w14:paraId="2EE13A94" w14:textId="77777777" w:rsidR="00143E5B" w:rsidRPr="00143E5B" w:rsidRDefault="00143E5B" w:rsidP="00F869C7">
      <w:pPr>
        <w:suppressAutoHyphens w:val="0"/>
        <w:spacing w:line="240" w:lineRule="auto"/>
        <w:ind w:leftChars="0" w:left="0" w:right="480" w:firstLineChars="0" w:firstLine="0"/>
        <w:jc w:val="both"/>
        <w:textDirection w:val="lrTb"/>
        <w:textAlignment w:val="auto"/>
        <w:outlineLvl w:val="9"/>
        <w:rPr>
          <w:rFonts w:asciiTheme="minorHAnsi" w:eastAsia="Times New Roman" w:hAnsiTheme="minorHAnsi" w:cstheme="minorHAnsi"/>
          <w:position w:val="0"/>
          <w:sz w:val="24"/>
          <w:szCs w:val="24"/>
          <w:lang w:val="es-CL" w:eastAsia="es-MX"/>
        </w:rPr>
      </w:pPr>
      <w:r w:rsidRPr="00143E5B">
        <w:rPr>
          <w:rFonts w:asciiTheme="minorHAnsi" w:eastAsia="Times New Roman" w:hAnsiTheme="minorHAnsi" w:cstheme="minorHAnsi"/>
          <w:color w:val="000000"/>
          <w:position w:val="0"/>
          <w:sz w:val="24"/>
          <w:szCs w:val="24"/>
          <w:lang w:val="es-CL" w:eastAsia="es-MX"/>
        </w:rPr>
        <w:t>Nuestro Liceo se encuentra inserto en la comuna de San Miguel, atendiendo a una población estudiantil de diversas comunas, en las destacan San Miguel, San Joaquín, La Granja, Pedro Aguirre Cerda y La Pintana principalmente. Entre nuestros estudiantes encontramos diversas realidades sociales, culturales y económicas.</w:t>
      </w:r>
    </w:p>
    <w:p w14:paraId="1190FAE3" w14:textId="77777777" w:rsidR="00143E5B" w:rsidRPr="00143E5B" w:rsidRDefault="00143E5B" w:rsidP="00F869C7">
      <w:pPr>
        <w:suppressAutoHyphens w:val="0"/>
        <w:spacing w:line="240" w:lineRule="auto"/>
        <w:ind w:leftChars="0" w:left="0" w:right="480" w:firstLineChars="0" w:firstLine="0"/>
        <w:jc w:val="both"/>
        <w:textDirection w:val="lrTb"/>
        <w:textAlignment w:val="auto"/>
        <w:outlineLvl w:val="9"/>
        <w:rPr>
          <w:rFonts w:asciiTheme="minorHAnsi" w:eastAsia="Times New Roman" w:hAnsiTheme="minorHAnsi" w:cstheme="minorHAnsi"/>
          <w:position w:val="0"/>
          <w:sz w:val="24"/>
          <w:szCs w:val="24"/>
          <w:lang w:val="es-CL" w:eastAsia="es-MX"/>
        </w:rPr>
      </w:pPr>
      <w:r w:rsidRPr="00143E5B">
        <w:rPr>
          <w:rFonts w:asciiTheme="minorHAnsi" w:eastAsia="Times New Roman" w:hAnsiTheme="minorHAnsi" w:cstheme="minorHAnsi"/>
          <w:color w:val="000000"/>
          <w:position w:val="0"/>
          <w:sz w:val="24"/>
          <w:szCs w:val="24"/>
          <w:lang w:val="es-CL" w:eastAsia="es-MX"/>
        </w:rPr>
        <w:t>En este contexto nuestro Liceo ofrece a la comunidad una oportunidad de formación personal y profesional que orienta su quehacer en un contexto de disciplina y con un fuerte carácter valórico que propende a la formación de jóvenes que se inserten en la sociedad siendo respetuosos, tolerantes, capaces de resolver conflictos y eficaces y eficientes en su desempeño profesional procurando ser un aporte permanente a la sociedad.</w:t>
      </w:r>
    </w:p>
    <w:p w14:paraId="01F59602" w14:textId="77777777" w:rsidR="00143E5B" w:rsidRPr="00143E5B" w:rsidRDefault="00143E5B" w:rsidP="00F869C7">
      <w:pPr>
        <w:suppressAutoHyphens w:val="0"/>
        <w:spacing w:line="240" w:lineRule="auto"/>
        <w:ind w:leftChars="0" w:left="0" w:firstLineChars="0" w:firstLine="0"/>
        <w:jc w:val="both"/>
        <w:textDirection w:val="lrTb"/>
        <w:textAlignment w:val="auto"/>
        <w:outlineLvl w:val="9"/>
        <w:rPr>
          <w:rFonts w:asciiTheme="minorHAnsi" w:eastAsia="Times New Roman" w:hAnsiTheme="minorHAnsi" w:cstheme="minorHAnsi"/>
          <w:position w:val="0"/>
          <w:sz w:val="24"/>
          <w:szCs w:val="24"/>
          <w:lang w:val="es-CL" w:eastAsia="es-MX"/>
        </w:rPr>
      </w:pPr>
    </w:p>
    <w:p w14:paraId="45887F67" w14:textId="77777777" w:rsidR="00143E5B" w:rsidRPr="00143E5B" w:rsidRDefault="00143E5B" w:rsidP="00F869C7">
      <w:pPr>
        <w:suppressAutoHyphens w:val="0"/>
        <w:spacing w:line="240" w:lineRule="auto"/>
        <w:ind w:leftChars="0" w:left="0" w:right="480" w:firstLineChars="0" w:firstLine="0"/>
        <w:jc w:val="both"/>
        <w:textDirection w:val="lrTb"/>
        <w:textAlignment w:val="auto"/>
        <w:outlineLvl w:val="9"/>
        <w:rPr>
          <w:rFonts w:asciiTheme="minorHAnsi" w:eastAsia="Times New Roman" w:hAnsiTheme="minorHAnsi" w:cstheme="minorHAnsi"/>
          <w:position w:val="0"/>
          <w:sz w:val="24"/>
          <w:szCs w:val="24"/>
          <w:lang w:val="es-CL" w:eastAsia="es-MX"/>
        </w:rPr>
      </w:pPr>
      <w:r w:rsidRPr="00143E5B">
        <w:rPr>
          <w:rFonts w:asciiTheme="minorHAnsi" w:eastAsia="Times New Roman" w:hAnsiTheme="minorHAnsi" w:cstheme="minorHAnsi"/>
          <w:color w:val="000000"/>
          <w:position w:val="0"/>
          <w:sz w:val="24"/>
          <w:szCs w:val="24"/>
          <w:lang w:val="es-CL" w:eastAsia="es-MX"/>
        </w:rPr>
        <w:t>Para ello nuestra comunidad escolar enfatiza el trabajo escolar, el cumplimiento de las responsabilidades académicas, los buenos modales, el reflejo de principios y valores, la participación en actividades académicas, deportivas y artísticas, el desarrollo de talleres y eventos institucionales, entre otras.</w:t>
      </w:r>
    </w:p>
    <w:p w14:paraId="208C607F" w14:textId="77777777" w:rsidR="00143E5B" w:rsidRPr="00143E5B" w:rsidRDefault="00143E5B" w:rsidP="00F869C7">
      <w:pPr>
        <w:suppressAutoHyphens w:val="0"/>
        <w:spacing w:line="240" w:lineRule="auto"/>
        <w:ind w:leftChars="0" w:left="0" w:firstLineChars="0" w:firstLine="0"/>
        <w:jc w:val="both"/>
        <w:textDirection w:val="lrTb"/>
        <w:textAlignment w:val="auto"/>
        <w:outlineLvl w:val="9"/>
        <w:rPr>
          <w:rFonts w:asciiTheme="minorHAnsi" w:eastAsia="Times New Roman" w:hAnsiTheme="minorHAnsi" w:cstheme="minorHAnsi"/>
          <w:position w:val="0"/>
          <w:sz w:val="24"/>
          <w:szCs w:val="24"/>
          <w:lang w:val="es-CL" w:eastAsia="es-MX"/>
        </w:rPr>
      </w:pPr>
    </w:p>
    <w:p w14:paraId="445EBCF5" w14:textId="77777777" w:rsidR="00143E5B" w:rsidRPr="00143E5B" w:rsidRDefault="00143E5B" w:rsidP="00F869C7">
      <w:pPr>
        <w:suppressAutoHyphens w:val="0"/>
        <w:spacing w:line="240" w:lineRule="auto"/>
        <w:ind w:leftChars="0" w:left="0" w:right="500" w:firstLineChars="0" w:firstLine="0"/>
        <w:jc w:val="both"/>
        <w:textDirection w:val="lrTb"/>
        <w:textAlignment w:val="auto"/>
        <w:outlineLvl w:val="9"/>
        <w:rPr>
          <w:rFonts w:asciiTheme="minorHAnsi" w:eastAsia="Times New Roman" w:hAnsiTheme="minorHAnsi" w:cstheme="minorHAnsi"/>
          <w:position w:val="0"/>
          <w:sz w:val="24"/>
          <w:szCs w:val="24"/>
          <w:lang w:val="es-CL" w:eastAsia="es-MX"/>
        </w:rPr>
      </w:pPr>
      <w:r w:rsidRPr="00143E5B">
        <w:rPr>
          <w:rFonts w:asciiTheme="minorHAnsi" w:eastAsia="Times New Roman" w:hAnsiTheme="minorHAnsi" w:cstheme="minorHAnsi"/>
          <w:color w:val="000000"/>
          <w:position w:val="0"/>
          <w:sz w:val="24"/>
          <w:szCs w:val="24"/>
          <w:lang w:val="es-CL" w:eastAsia="es-MX"/>
        </w:rPr>
        <w:t>Contamos con Directivos, Profesores y Asistentes de la Educación con las competencias requeridas para abordar exitosamente los desafíos académicos y formativos, con altas expectativas sobre las posibilidades de los estudiantes, responsables por los resultados obtenidos y comprometidos con los objetivos y metas propuestas.</w:t>
      </w:r>
    </w:p>
    <w:p w14:paraId="3888B57D" w14:textId="77777777" w:rsidR="00143E5B" w:rsidRPr="00143E5B" w:rsidRDefault="00143E5B" w:rsidP="00F869C7">
      <w:pPr>
        <w:suppressAutoHyphens w:val="0"/>
        <w:spacing w:line="240" w:lineRule="auto"/>
        <w:ind w:leftChars="0" w:left="0" w:right="500" w:firstLineChars="0" w:firstLine="0"/>
        <w:jc w:val="both"/>
        <w:textDirection w:val="lrTb"/>
        <w:textAlignment w:val="auto"/>
        <w:outlineLvl w:val="9"/>
        <w:rPr>
          <w:rFonts w:asciiTheme="minorHAnsi" w:eastAsia="Times New Roman" w:hAnsiTheme="minorHAnsi" w:cstheme="minorHAnsi"/>
          <w:position w:val="0"/>
          <w:sz w:val="24"/>
          <w:szCs w:val="24"/>
          <w:lang w:val="es-CL" w:eastAsia="es-MX"/>
        </w:rPr>
      </w:pPr>
      <w:r w:rsidRPr="00143E5B">
        <w:rPr>
          <w:rFonts w:asciiTheme="minorHAnsi" w:eastAsia="Times New Roman" w:hAnsiTheme="minorHAnsi" w:cstheme="minorHAnsi"/>
          <w:color w:val="000000"/>
          <w:position w:val="0"/>
          <w:sz w:val="24"/>
          <w:szCs w:val="24"/>
          <w:lang w:val="es-CL" w:eastAsia="es-MX"/>
        </w:rPr>
        <w:t>Finalmente, somos una comunidad que trabaja con convicción, esfuerzo y disciplina para cumplir con excelencia las responsabilidades que se le asignan.</w:t>
      </w:r>
    </w:p>
    <w:p w14:paraId="6FA757E5" w14:textId="77777777" w:rsidR="00143E5B" w:rsidRPr="00143E5B" w:rsidRDefault="00143E5B" w:rsidP="00F869C7">
      <w:pPr>
        <w:suppressAutoHyphens w:val="0"/>
        <w:spacing w:line="240" w:lineRule="auto"/>
        <w:ind w:leftChars="0" w:left="0" w:firstLineChars="0" w:hanging="2"/>
        <w:jc w:val="both"/>
        <w:textDirection w:val="lrTb"/>
        <w:textAlignment w:val="auto"/>
        <w:outlineLvl w:val="9"/>
        <w:rPr>
          <w:rFonts w:asciiTheme="minorHAnsi" w:eastAsia="Times New Roman" w:hAnsiTheme="minorHAnsi" w:cstheme="minorHAnsi"/>
          <w:position w:val="0"/>
          <w:sz w:val="24"/>
          <w:szCs w:val="24"/>
          <w:lang w:val="es-CL" w:eastAsia="es-MX"/>
        </w:rPr>
      </w:pPr>
    </w:p>
    <w:p w14:paraId="51B4C9EB" w14:textId="79892013" w:rsidR="00143E5B" w:rsidRPr="004B35DE" w:rsidRDefault="00143E5B" w:rsidP="00F869C7">
      <w:pPr>
        <w:ind w:left="1" w:hanging="3"/>
        <w:jc w:val="both"/>
        <w:rPr>
          <w:rFonts w:asciiTheme="minorHAnsi" w:hAnsiTheme="minorHAnsi" w:cstheme="minorHAnsi"/>
          <w:b/>
          <w:bCs/>
          <w:color w:val="000000"/>
          <w:sz w:val="32"/>
          <w:szCs w:val="32"/>
        </w:rPr>
      </w:pPr>
      <w:r w:rsidRPr="004B35DE">
        <w:rPr>
          <w:rFonts w:asciiTheme="minorHAnsi" w:hAnsiTheme="minorHAnsi" w:cstheme="minorHAnsi"/>
          <w:b/>
          <w:bCs/>
          <w:sz w:val="32"/>
          <w:szCs w:val="32"/>
          <w:lang w:val="es-CL"/>
        </w:rPr>
        <w:t xml:space="preserve">4.- </w:t>
      </w:r>
      <w:r w:rsidRPr="004B35DE">
        <w:rPr>
          <w:rFonts w:asciiTheme="minorHAnsi" w:hAnsiTheme="minorHAnsi" w:cstheme="minorHAnsi"/>
          <w:b/>
          <w:bCs/>
          <w:color w:val="000000"/>
          <w:sz w:val="32"/>
          <w:szCs w:val="32"/>
        </w:rPr>
        <w:t>LOS PRINCIPIOS</w:t>
      </w:r>
    </w:p>
    <w:p w14:paraId="1CA06A1F" w14:textId="5113EC6B" w:rsidR="00143E5B" w:rsidRPr="00143E5B" w:rsidRDefault="00143E5B" w:rsidP="00F869C7">
      <w:pPr>
        <w:ind w:left="0" w:hanging="2"/>
        <w:jc w:val="both"/>
        <w:rPr>
          <w:rFonts w:asciiTheme="minorHAnsi" w:hAnsiTheme="minorHAnsi" w:cstheme="minorHAnsi"/>
          <w:color w:val="000000"/>
          <w:sz w:val="24"/>
          <w:szCs w:val="24"/>
        </w:rPr>
      </w:pPr>
    </w:p>
    <w:p w14:paraId="38B4EBC5" w14:textId="77777777" w:rsidR="00143E5B" w:rsidRPr="00143E5B" w:rsidRDefault="00143E5B" w:rsidP="00F869C7">
      <w:pPr>
        <w:suppressAutoHyphens w:val="0"/>
        <w:spacing w:line="240" w:lineRule="auto"/>
        <w:ind w:leftChars="0" w:left="0" w:right="500" w:firstLineChars="0" w:hanging="2"/>
        <w:jc w:val="both"/>
        <w:textDirection w:val="lrTb"/>
        <w:textAlignment w:val="auto"/>
        <w:outlineLvl w:val="9"/>
        <w:rPr>
          <w:rFonts w:asciiTheme="minorHAnsi" w:eastAsia="Times New Roman" w:hAnsiTheme="minorHAnsi" w:cstheme="minorHAnsi"/>
          <w:position w:val="0"/>
          <w:sz w:val="24"/>
          <w:szCs w:val="24"/>
          <w:lang w:val="es-CL" w:eastAsia="es-MX"/>
        </w:rPr>
      </w:pPr>
      <w:r w:rsidRPr="00143E5B">
        <w:rPr>
          <w:rFonts w:asciiTheme="minorHAnsi" w:eastAsia="Times New Roman" w:hAnsiTheme="minorHAnsi" w:cstheme="minorHAnsi"/>
          <w:color w:val="000000"/>
          <w:position w:val="0"/>
          <w:sz w:val="24"/>
          <w:szCs w:val="24"/>
          <w:lang w:val="es-CL" w:eastAsia="es-MX"/>
        </w:rPr>
        <w:t>Toda institución educativa debe tener, absoluta claridad respecto a los fundamentos que sustentan su labor educativa. Nuestros principios son:</w:t>
      </w:r>
    </w:p>
    <w:p w14:paraId="0FC5AE99" w14:textId="77777777" w:rsidR="00143E5B" w:rsidRPr="00143E5B" w:rsidRDefault="00143E5B" w:rsidP="00F869C7">
      <w:pPr>
        <w:suppressAutoHyphens w:val="0"/>
        <w:spacing w:line="240" w:lineRule="auto"/>
        <w:ind w:leftChars="0" w:left="0" w:firstLineChars="0" w:firstLine="0"/>
        <w:jc w:val="both"/>
        <w:textDirection w:val="lrTb"/>
        <w:textAlignment w:val="auto"/>
        <w:outlineLvl w:val="9"/>
        <w:rPr>
          <w:rFonts w:asciiTheme="minorHAnsi" w:eastAsia="Times New Roman" w:hAnsiTheme="minorHAnsi" w:cstheme="minorHAnsi"/>
          <w:position w:val="0"/>
          <w:sz w:val="24"/>
          <w:szCs w:val="24"/>
          <w:lang w:val="es-CL" w:eastAsia="es-MX"/>
        </w:rPr>
      </w:pPr>
    </w:p>
    <w:p w14:paraId="2DC7E8BE" w14:textId="576B15B1" w:rsidR="00143E5B" w:rsidRPr="00F869C7" w:rsidRDefault="00143E5B" w:rsidP="00F869C7">
      <w:pPr>
        <w:pStyle w:val="Prrafodelista"/>
        <w:numPr>
          <w:ilvl w:val="0"/>
          <w:numId w:val="15"/>
        </w:numPr>
        <w:suppressAutoHyphens w:val="0"/>
        <w:spacing w:line="240" w:lineRule="auto"/>
        <w:ind w:leftChars="0" w:right="480" w:firstLineChars="0"/>
        <w:jc w:val="both"/>
        <w:textDirection w:val="lrTb"/>
        <w:textAlignment w:val="auto"/>
        <w:outlineLvl w:val="9"/>
        <w:rPr>
          <w:rFonts w:asciiTheme="minorHAnsi" w:eastAsia="Times New Roman" w:hAnsiTheme="minorHAnsi" w:cstheme="minorHAnsi"/>
          <w:position w:val="0"/>
          <w:sz w:val="24"/>
          <w:szCs w:val="24"/>
          <w:lang w:val="es-CL" w:eastAsia="es-MX"/>
        </w:rPr>
      </w:pPr>
      <w:r w:rsidRPr="00F869C7">
        <w:rPr>
          <w:rFonts w:asciiTheme="minorHAnsi" w:eastAsia="Times New Roman" w:hAnsiTheme="minorHAnsi" w:cstheme="minorHAnsi"/>
          <w:color w:val="000000"/>
          <w:position w:val="0"/>
          <w:sz w:val="24"/>
          <w:szCs w:val="24"/>
          <w:lang w:val="es-CL" w:eastAsia="es-MX"/>
        </w:rPr>
        <w:t xml:space="preserve">Mejoramiento Continuo: Se concibe como el proceso mediante el cual nuestro Liceo analiza su realidad, problemáticas y aspiraciones, desafíos institucionales y pedagógicos, estableciendo los objetivos y acciones a través de </w:t>
      </w:r>
      <w:proofErr w:type="spellStart"/>
      <w:r w:rsidRPr="00F869C7">
        <w:rPr>
          <w:rFonts w:asciiTheme="minorHAnsi" w:eastAsia="Times New Roman" w:hAnsiTheme="minorHAnsi" w:cstheme="minorHAnsi"/>
          <w:color w:val="000000"/>
          <w:position w:val="0"/>
          <w:sz w:val="24"/>
          <w:szCs w:val="24"/>
          <w:lang w:val="es-CL" w:eastAsia="es-MX"/>
        </w:rPr>
        <w:t>el</w:t>
      </w:r>
      <w:proofErr w:type="spellEnd"/>
      <w:r w:rsidRPr="00F869C7">
        <w:rPr>
          <w:rFonts w:asciiTheme="minorHAnsi" w:eastAsia="Times New Roman" w:hAnsiTheme="minorHAnsi" w:cstheme="minorHAnsi"/>
          <w:color w:val="000000"/>
          <w:position w:val="0"/>
          <w:sz w:val="24"/>
          <w:szCs w:val="24"/>
          <w:lang w:val="es-CL" w:eastAsia="es-MX"/>
        </w:rPr>
        <w:t xml:space="preserve"> plan de mejoramiento educativo (PME) y la concreción del proyecto educativo (PEI).</w:t>
      </w:r>
    </w:p>
    <w:p w14:paraId="69388D99" w14:textId="4ACDE230" w:rsidR="00143E5B" w:rsidRPr="00143E5B" w:rsidRDefault="00143E5B" w:rsidP="00F869C7">
      <w:pPr>
        <w:suppressAutoHyphens w:val="0"/>
        <w:spacing w:line="240" w:lineRule="auto"/>
        <w:ind w:leftChars="0" w:left="0" w:firstLineChars="0" w:firstLine="0"/>
        <w:jc w:val="both"/>
        <w:textDirection w:val="lrTb"/>
        <w:textAlignment w:val="auto"/>
        <w:outlineLvl w:val="9"/>
        <w:rPr>
          <w:rFonts w:asciiTheme="minorHAnsi" w:eastAsia="Times New Roman" w:hAnsiTheme="minorHAnsi" w:cstheme="minorHAnsi"/>
          <w:position w:val="0"/>
          <w:sz w:val="24"/>
          <w:szCs w:val="24"/>
          <w:lang w:val="es-CL" w:eastAsia="es-MX"/>
        </w:rPr>
      </w:pPr>
    </w:p>
    <w:p w14:paraId="399D18D9" w14:textId="77777777" w:rsidR="00143E5B" w:rsidRPr="00F869C7" w:rsidRDefault="00143E5B" w:rsidP="00F869C7">
      <w:pPr>
        <w:pStyle w:val="Prrafodelista"/>
        <w:numPr>
          <w:ilvl w:val="0"/>
          <w:numId w:val="15"/>
        </w:numPr>
        <w:suppressAutoHyphens w:val="0"/>
        <w:spacing w:line="240" w:lineRule="auto"/>
        <w:ind w:leftChars="0" w:right="480" w:firstLineChars="0"/>
        <w:jc w:val="both"/>
        <w:textDirection w:val="lrTb"/>
        <w:textAlignment w:val="baseline"/>
        <w:outlineLvl w:val="9"/>
        <w:rPr>
          <w:rFonts w:asciiTheme="minorHAnsi" w:eastAsia="Times New Roman" w:hAnsiTheme="minorHAnsi" w:cstheme="minorHAnsi"/>
          <w:color w:val="000000"/>
          <w:position w:val="0"/>
          <w:sz w:val="24"/>
          <w:szCs w:val="24"/>
          <w:lang w:val="es-CL" w:eastAsia="es-MX"/>
        </w:rPr>
      </w:pPr>
      <w:r w:rsidRPr="00F869C7">
        <w:rPr>
          <w:rFonts w:asciiTheme="minorHAnsi" w:eastAsia="Times New Roman" w:hAnsiTheme="minorHAnsi" w:cstheme="minorHAnsi"/>
          <w:color w:val="000000"/>
          <w:position w:val="0"/>
          <w:sz w:val="24"/>
          <w:szCs w:val="24"/>
          <w:lang w:val="es-CL" w:eastAsia="es-MX"/>
        </w:rPr>
        <w:t>Inclusión: En este contexto la educación es entendida como un derecho social, en el que todos los estudiantes acceden en igualdad de condiciones a la educación que entrega nuestra institución y en el marco de las normativas legales vigentes.</w:t>
      </w:r>
    </w:p>
    <w:p w14:paraId="5ACF16BF" w14:textId="6FF2A5C1" w:rsidR="00143E5B" w:rsidRPr="00143E5B" w:rsidRDefault="00143E5B" w:rsidP="00F869C7">
      <w:pPr>
        <w:suppressAutoHyphens w:val="0"/>
        <w:spacing w:line="240" w:lineRule="auto"/>
        <w:ind w:leftChars="0" w:left="0" w:firstLineChars="0" w:firstLine="0"/>
        <w:jc w:val="both"/>
        <w:textDirection w:val="lrTb"/>
        <w:textAlignment w:val="auto"/>
        <w:outlineLvl w:val="9"/>
        <w:rPr>
          <w:rFonts w:asciiTheme="minorHAnsi" w:eastAsia="Times New Roman" w:hAnsiTheme="minorHAnsi" w:cstheme="minorHAnsi"/>
          <w:position w:val="0"/>
          <w:sz w:val="24"/>
          <w:szCs w:val="24"/>
          <w:lang w:val="es-CL" w:eastAsia="es-MX"/>
        </w:rPr>
      </w:pPr>
    </w:p>
    <w:p w14:paraId="55A87607" w14:textId="77777777" w:rsidR="00143E5B" w:rsidRPr="00F869C7" w:rsidRDefault="00143E5B" w:rsidP="00F869C7">
      <w:pPr>
        <w:pStyle w:val="Prrafodelista"/>
        <w:numPr>
          <w:ilvl w:val="0"/>
          <w:numId w:val="15"/>
        </w:numPr>
        <w:suppressAutoHyphens w:val="0"/>
        <w:spacing w:line="240" w:lineRule="auto"/>
        <w:ind w:leftChars="0" w:right="480" w:firstLineChars="0"/>
        <w:jc w:val="both"/>
        <w:textDirection w:val="lrTb"/>
        <w:textAlignment w:val="baseline"/>
        <w:outlineLvl w:val="9"/>
        <w:rPr>
          <w:rFonts w:asciiTheme="minorHAnsi" w:eastAsia="Times New Roman" w:hAnsiTheme="minorHAnsi" w:cstheme="minorHAnsi"/>
          <w:color w:val="000000"/>
          <w:position w:val="0"/>
          <w:sz w:val="24"/>
          <w:szCs w:val="24"/>
          <w:lang w:val="es-CL" w:eastAsia="es-MX"/>
        </w:rPr>
      </w:pPr>
      <w:r w:rsidRPr="00F869C7">
        <w:rPr>
          <w:rFonts w:asciiTheme="minorHAnsi" w:eastAsia="Times New Roman" w:hAnsiTheme="minorHAnsi" w:cstheme="minorHAnsi"/>
          <w:color w:val="000000"/>
          <w:position w:val="0"/>
          <w:sz w:val="24"/>
          <w:szCs w:val="24"/>
          <w:lang w:val="es-CL" w:eastAsia="es-MX"/>
        </w:rPr>
        <w:t>Articulación: Esto supone trabajar en conjunto compartiendo conocimientos y experiencias para lograr el perfeccionamiento de los procesos institucionales y pedagógicos que nos permitan una mejora continua a partir de nuestras diferencias (talentos, conocimientos, experiencias, opiniones y habilidades).</w:t>
      </w:r>
    </w:p>
    <w:p w14:paraId="3AC4BFD0" w14:textId="46B6DABF" w:rsidR="00143E5B" w:rsidRPr="00143E5B" w:rsidRDefault="00143E5B" w:rsidP="00F869C7">
      <w:pPr>
        <w:suppressAutoHyphens w:val="0"/>
        <w:spacing w:line="240" w:lineRule="auto"/>
        <w:ind w:leftChars="0" w:left="0" w:firstLineChars="0" w:firstLine="0"/>
        <w:jc w:val="both"/>
        <w:textDirection w:val="lrTb"/>
        <w:textAlignment w:val="auto"/>
        <w:outlineLvl w:val="9"/>
        <w:rPr>
          <w:rFonts w:asciiTheme="minorHAnsi" w:eastAsia="Times New Roman" w:hAnsiTheme="minorHAnsi" w:cstheme="minorHAnsi"/>
          <w:position w:val="0"/>
          <w:sz w:val="24"/>
          <w:szCs w:val="24"/>
          <w:lang w:val="es-CL" w:eastAsia="es-MX"/>
        </w:rPr>
      </w:pPr>
    </w:p>
    <w:p w14:paraId="67A5DC7D" w14:textId="018AE5B5" w:rsidR="00143E5B" w:rsidRPr="00F869C7" w:rsidRDefault="00143E5B" w:rsidP="00F869C7">
      <w:pPr>
        <w:pStyle w:val="Prrafodelista"/>
        <w:numPr>
          <w:ilvl w:val="0"/>
          <w:numId w:val="15"/>
        </w:numPr>
        <w:suppressAutoHyphens w:val="0"/>
        <w:spacing w:line="240" w:lineRule="auto"/>
        <w:ind w:leftChars="0" w:right="480" w:firstLineChars="0"/>
        <w:jc w:val="both"/>
        <w:textDirection w:val="lrTb"/>
        <w:textAlignment w:val="baseline"/>
        <w:outlineLvl w:val="9"/>
        <w:rPr>
          <w:rFonts w:asciiTheme="minorHAnsi" w:eastAsia="Times New Roman" w:hAnsiTheme="minorHAnsi" w:cstheme="minorHAnsi"/>
          <w:color w:val="000000"/>
          <w:position w:val="0"/>
          <w:sz w:val="24"/>
          <w:szCs w:val="24"/>
          <w:lang w:val="es-CL" w:eastAsia="es-MX"/>
        </w:rPr>
      </w:pPr>
      <w:r w:rsidRPr="00F869C7">
        <w:rPr>
          <w:rFonts w:asciiTheme="minorHAnsi" w:eastAsia="Times New Roman" w:hAnsiTheme="minorHAnsi" w:cstheme="minorHAnsi"/>
          <w:color w:val="000000"/>
          <w:position w:val="0"/>
          <w:sz w:val="24"/>
          <w:szCs w:val="24"/>
          <w:lang w:val="es-CL" w:eastAsia="es-MX"/>
        </w:rPr>
        <w:t>Participación: Implica el derecho y la oportunidad de todos los integrantes del liceo de compartir información, propuestas e ideas en diversas materias con la finalidad de construir acuerdos, resolver y tomar decisiones en aspectos de relevancia de la comunidad escolar.</w:t>
      </w:r>
      <w:r w:rsidRPr="00F869C7">
        <w:rPr>
          <w:rFonts w:asciiTheme="minorHAnsi" w:eastAsia="Times New Roman" w:hAnsiTheme="minorHAnsi" w:cstheme="minorHAnsi"/>
          <w:position w:val="0"/>
          <w:sz w:val="24"/>
          <w:szCs w:val="24"/>
          <w:lang w:val="es-CL" w:eastAsia="es-MX"/>
        </w:rPr>
        <w:br/>
      </w:r>
    </w:p>
    <w:p w14:paraId="61088525" w14:textId="77777777" w:rsidR="00143E5B" w:rsidRPr="00F869C7" w:rsidRDefault="00143E5B" w:rsidP="00F869C7">
      <w:pPr>
        <w:pStyle w:val="Prrafodelista"/>
        <w:numPr>
          <w:ilvl w:val="0"/>
          <w:numId w:val="15"/>
        </w:numPr>
        <w:suppressAutoHyphens w:val="0"/>
        <w:spacing w:line="240" w:lineRule="auto"/>
        <w:ind w:leftChars="0" w:right="480" w:firstLineChars="0"/>
        <w:jc w:val="both"/>
        <w:textDirection w:val="lrTb"/>
        <w:textAlignment w:val="baseline"/>
        <w:outlineLvl w:val="9"/>
        <w:rPr>
          <w:rFonts w:asciiTheme="minorHAnsi" w:eastAsia="Times New Roman" w:hAnsiTheme="minorHAnsi" w:cstheme="minorHAnsi"/>
          <w:color w:val="000000"/>
          <w:position w:val="0"/>
          <w:sz w:val="24"/>
          <w:szCs w:val="24"/>
          <w:lang w:val="es-CL" w:eastAsia="es-MX"/>
        </w:rPr>
      </w:pPr>
      <w:r w:rsidRPr="00F869C7">
        <w:rPr>
          <w:rFonts w:asciiTheme="minorHAnsi" w:eastAsia="Times New Roman" w:hAnsiTheme="minorHAnsi" w:cstheme="minorHAnsi"/>
          <w:color w:val="000000"/>
          <w:position w:val="0"/>
          <w:sz w:val="24"/>
          <w:szCs w:val="24"/>
          <w:lang w:val="es-CL" w:eastAsia="es-MX"/>
        </w:rPr>
        <w:t>Compromiso: Supone la capacidad de tomar conciencia de la importancia de cumplir lo acordado; de ser responsable consigo mismo, con las demás personas y con la Institución de la que se es parte procurando ser un aporte permanente.</w:t>
      </w:r>
    </w:p>
    <w:p w14:paraId="1EE8BF33" w14:textId="77777777" w:rsidR="00143E5B" w:rsidRPr="00143E5B" w:rsidRDefault="00143E5B" w:rsidP="00F869C7">
      <w:pPr>
        <w:suppressAutoHyphens w:val="0"/>
        <w:spacing w:line="240" w:lineRule="auto"/>
        <w:ind w:leftChars="0" w:left="0" w:firstLineChars="0" w:hanging="2"/>
        <w:jc w:val="both"/>
        <w:textDirection w:val="lrTb"/>
        <w:textAlignment w:val="auto"/>
        <w:outlineLvl w:val="9"/>
        <w:rPr>
          <w:rFonts w:asciiTheme="minorHAnsi" w:eastAsia="Times New Roman" w:hAnsiTheme="minorHAnsi" w:cstheme="minorHAnsi"/>
          <w:position w:val="0"/>
          <w:sz w:val="24"/>
          <w:szCs w:val="24"/>
          <w:lang w:val="es-CL" w:eastAsia="es-MX"/>
        </w:rPr>
      </w:pPr>
    </w:p>
    <w:p w14:paraId="7EDD70EA" w14:textId="1041B85F" w:rsidR="00143E5B" w:rsidRPr="00143E5B" w:rsidRDefault="00143E5B" w:rsidP="00F869C7">
      <w:pPr>
        <w:ind w:leftChars="0" w:left="0" w:firstLineChars="0" w:firstLine="0"/>
        <w:jc w:val="both"/>
        <w:rPr>
          <w:rFonts w:asciiTheme="minorHAnsi" w:hAnsiTheme="minorHAnsi" w:cstheme="minorHAnsi"/>
          <w:sz w:val="24"/>
          <w:szCs w:val="24"/>
          <w:lang w:val="es-CL"/>
        </w:rPr>
      </w:pPr>
    </w:p>
    <w:p w14:paraId="3517013C" w14:textId="2D1BB423" w:rsidR="00143E5B" w:rsidRPr="004B35DE" w:rsidRDefault="00143E5B" w:rsidP="00F869C7">
      <w:pPr>
        <w:ind w:leftChars="0" w:left="0" w:firstLineChars="0" w:firstLine="0"/>
        <w:jc w:val="both"/>
        <w:rPr>
          <w:rFonts w:asciiTheme="minorHAnsi" w:hAnsiTheme="minorHAnsi" w:cstheme="minorHAnsi"/>
          <w:b/>
          <w:bCs/>
          <w:sz w:val="32"/>
          <w:szCs w:val="32"/>
          <w:lang w:val="es-CL"/>
        </w:rPr>
      </w:pPr>
      <w:r w:rsidRPr="004B35DE">
        <w:rPr>
          <w:rFonts w:asciiTheme="minorHAnsi" w:hAnsiTheme="minorHAnsi" w:cstheme="minorHAnsi"/>
          <w:b/>
          <w:bCs/>
          <w:sz w:val="32"/>
          <w:szCs w:val="32"/>
          <w:lang w:val="es-CL"/>
        </w:rPr>
        <w:t xml:space="preserve">5.- </w:t>
      </w:r>
      <w:r w:rsidR="004B35DE">
        <w:rPr>
          <w:rFonts w:asciiTheme="minorHAnsi" w:hAnsiTheme="minorHAnsi" w:cstheme="minorHAnsi"/>
          <w:b/>
          <w:bCs/>
          <w:sz w:val="32"/>
          <w:szCs w:val="32"/>
          <w:lang w:val="es-CL"/>
        </w:rPr>
        <w:t>SELLOS INSTITUCIONALES</w:t>
      </w:r>
    </w:p>
    <w:p w14:paraId="4778DA73" w14:textId="77777777" w:rsidR="00143E5B" w:rsidRPr="00143E5B" w:rsidRDefault="00143E5B" w:rsidP="00F869C7">
      <w:pPr>
        <w:ind w:leftChars="0" w:left="0" w:firstLineChars="0" w:firstLine="0"/>
        <w:jc w:val="both"/>
        <w:rPr>
          <w:rFonts w:asciiTheme="minorHAnsi" w:hAnsiTheme="minorHAnsi" w:cstheme="minorHAnsi"/>
          <w:b/>
          <w:bCs/>
          <w:color w:val="000000"/>
          <w:sz w:val="24"/>
          <w:szCs w:val="24"/>
          <w:lang w:val="es-CL"/>
        </w:rPr>
      </w:pPr>
    </w:p>
    <w:p w14:paraId="4E973C5A" w14:textId="5DF3DC55" w:rsidR="00143E5B" w:rsidRPr="00F869C7" w:rsidRDefault="00143E5B" w:rsidP="00F869C7">
      <w:pPr>
        <w:pStyle w:val="Prrafodelista"/>
        <w:numPr>
          <w:ilvl w:val="0"/>
          <w:numId w:val="17"/>
        </w:numPr>
        <w:ind w:leftChars="0" w:firstLineChars="0"/>
        <w:jc w:val="both"/>
        <w:rPr>
          <w:rFonts w:asciiTheme="minorHAnsi" w:hAnsiTheme="minorHAnsi" w:cstheme="minorHAnsi"/>
          <w:sz w:val="24"/>
          <w:szCs w:val="24"/>
          <w:lang w:val="es-CL"/>
        </w:rPr>
      </w:pPr>
      <w:r w:rsidRPr="00F869C7">
        <w:rPr>
          <w:rFonts w:asciiTheme="minorHAnsi" w:hAnsiTheme="minorHAnsi" w:cstheme="minorHAnsi"/>
          <w:sz w:val="24"/>
          <w:szCs w:val="24"/>
          <w:lang w:val="es-CL"/>
        </w:rPr>
        <w:t>Formación valórica sustentada en el respeto, la tolerancia, la inclusión, la disciplina, la responsabilidad, el esfuerzo y perseverancia, la solidaridad y el amor.</w:t>
      </w:r>
    </w:p>
    <w:p w14:paraId="5A4DDFAB" w14:textId="67675CB1" w:rsidR="00143E5B" w:rsidRPr="00143E5B" w:rsidRDefault="00143E5B" w:rsidP="00F869C7">
      <w:pPr>
        <w:ind w:leftChars="0" w:left="0" w:firstLineChars="0" w:firstLine="0"/>
        <w:jc w:val="both"/>
        <w:rPr>
          <w:rFonts w:asciiTheme="minorHAnsi" w:hAnsiTheme="minorHAnsi" w:cstheme="minorHAnsi"/>
          <w:sz w:val="24"/>
          <w:szCs w:val="24"/>
          <w:lang w:val="es-CL"/>
        </w:rPr>
      </w:pPr>
    </w:p>
    <w:p w14:paraId="788A83DA" w14:textId="3575738B" w:rsidR="00143E5B" w:rsidRPr="00F869C7" w:rsidRDefault="00143E5B" w:rsidP="00F869C7">
      <w:pPr>
        <w:pStyle w:val="Prrafodelista"/>
        <w:numPr>
          <w:ilvl w:val="0"/>
          <w:numId w:val="17"/>
        </w:numPr>
        <w:ind w:leftChars="0" w:firstLineChars="0"/>
        <w:jc w:val="both"/>
        <w:rPr>
          <w:rFonts w:asciiTheme="minorHAnsi" w:hAnsiTheme="minorHAnsi" w:cstheme="minorHAnsi"/>
          <w:sz w:val="24"/>
          <w:szCs w:val="24"/>
          <w:lang w:val="es-CL"/>
        </w:rPr>
      </w:pPr>
      <w:r w:rsidRPr="00F869C7">
        <w:rPr>
          <w:rFonts w:asciiTheme="minorHAnsi" w:hAnsiTheme="minorHAnsi" w:cstheme="minorHAnsi"/>
          <w:sz w:val="24"/>
          <w:szCs w:val="24"/>
          <w:lang w:val="es-CL"/>
        </w:rPr>
        <w:t>Un proceso de Enseñanza - Aprendizaje y formación profesional basado en  el desarrollo de competencias, altas expectativas académicas, a través de la autodisciplina, enmarcado  en un ambiente de sana convivencia escolar.</w:t>
      </w:r>
    </w:p>
    <w:p w14:paraId="63AA561C" w14:textId="77777777" w:rsidR="00143E5B" w:rsidRPr="00143E5B" w:rsidRDefault="00143E5B" w:rsidP="00F869C7">
      <w:pPr>
        <w:ind w:leftChars="0" w:left="0" w:firstLineChars="0" w:firstLine="0"/>
        <w:jc w:val="both"/>
        <w:rPr>
          <w:rFonts w:asciiTheme="minorHAnsi" w:hAnsiTheme="minorHAnsi" w:cstheme="minorHAnsi"/>
          <w:sz w:val="24"/>
          <w:szCs w:val="24"/>
          <w:lang w:val="es-CL"/>
        </w:rPr>
      </w:pPr>
    </w:p>
    <w:p w14:paraId="1119D17E" w14:textId="57A682CB" w:rsidR="00143E5B" w:rsidRPr="00F869C7" w:rsidRDefault="00143E5B" w:rsidP="00F869C7">
      <w:pPr>
        <w:pStyle w:val="Prrafodelista"/>
        <w:numPr>
          <w:ilvl w:val="0"/>
          <w:numId w:val="17"/>
        </w:numPr>
        <w:ind w:leftChars="0" w:firstLineChars="0"/>
        <w:jc w:val="both"/>
        <w:rPr>
          <w:rFonts w:asciiTheme="minorHAnsi" w:hAnsiTheme="minorHAnsi" w:cstheme="minorHAnsi"/>
          <w:sz w:val="24"/>
          <w:szCs w:val="24"/>
          <w:lang w:val="es-CL"/>
        </w:rPr>
      </w:pPr>
      <w:r w:rsidRPr="00F869C7">
        <w:rPr>
          <w:rFonts w:asciiTheme="minorHAnsi" w:hAnsiTheme="minorHAnsi" w:cstheme="minorHAnsi"/>
          <w:sz w:val="24"/>
          <w:szCs w:val="24"/>
          <w:lang w:val="es-CL"/>
        </w:rPr>
        <w:t>Potenciamos el desarrollo integral del estudiante a través del uso de la tecnología, la innovación, el desarrollo artístico, deportivo y cultural; y comprometidos con el cuidado del medio ambiente.</w:t>
      </w:r>
    </w:p>
    <w:p w14:paraId="76540B7D" w14:textId="1149ABDB" w:rsidR="00143E5B" w:rsidRPr="00143E5B" w:rsidRDefault="00143E5B" w:rsidP="00F869C7">
      <w:pPr>
        <w:ind w:leftChars="0" w:left="0" w:firstLineChars="0" w:firstLine="0"/>
        <w:jc w:val="both"/>
        <w:rPr>
          <w:rFonts w:asciiTheme="minorHAnsi" w:hAnsiTheme="minorHAnsi" w:cstheme="minorHAnsi"/>
          <w:sz w:val="24"/>
          <w:szCs w:val="24"/>
          <w:lang w:val="es-CL"/>
        </w:rPr>
      </w:pPr>
    </w:p>
    <w:p w14:paraId="489CA129" w14:textId="77777777" w:rsidR="00143E5B" w:rsidRPr="004B35DE" w:rsidRDefault="00143E5B" w:rsidP="00F869C7">
      <w:pPr>
        <w:ind w:leftChars="0" w:firstLineChars="0" w:firstLine="0"/>
        <w:jc w:val="both"/>
        <w:rPr>
          <w:rFonts w:asciiTheme="minorHAnsi" w:hAnsiTheme="minorHAnsi" w:cstheme="minorHAnsi"/>
          <w:b/>
          <w:bCs/>
          <w:sz w:val="32"/>
          <w:szCs w:val="32"/>
          <w:lang w:val="es-CL"/>
        </w:rPr>
      </w:pPr>
      <w:r w:rsidRPr="004B35DE">
        <w:rPr>
          <w:rFonts w:asciiTheme="minorHAnsi" w:hAnsiTheme="minorHAnsi" w:cstheme="minorHAnsi"/>
          <w:b/>
          <w:bCs/>
          <w:sz w:val="32"/>
          <w:szCs w:val="32"/>
          <w:lang w:val="es-CL"/>
        </w:rPr>
        <w:t xml:space="preserve">6.- </w:t>
      </w:r>
      <w:r w:rsidRPr="004B35DE">
        <w:rPr>
          <w:rFonts w:asciiTheme="minorHAnsi" w:hAnsiTheme="minorHAnsi" w:cstheme="minorHAnsi"/>
          <w:b/>
          <w:bCs/>
          <w:sz w:val="32"/>
          <w:szCs w:val="32"/>
          <w:lang w:val="es-CL"/>
        </w:rPr>
        <w:t>ENFOQUE PEDAGÓGICO</w:t>
      </w:r>
    </w:p>
    <w:p w14:paraId="3BDF70A5" w14:textId="77777777" w:rsidR="00143E5B" w:rsidRPr="00143E5B" w:rsidRDefault="00143E5B" w:rsidP="00F869C7">
      <w:pPr>
        <w:ind w:leftChars="0" w:firstLineChars="0" w:firstLine="0"/>
        <w:jc w:val="both"/>
        <w:rPr>
          <w:rFonts w:asciiTheme="minorHAnsi" w:hAnsiTheme="minorHAnsi" w:cstheme="minorHAnsi"/>
          <w:sz w:val="24"/>
          <w:szCs w:val="24"/>
          <w:lang w:val="es-CL"/>
        </w:rPr>
      </w:pPr>
    </w:p>
    <w:p w14:paraId="2ABA8FE0" w14:textId="77777777" w:rsidR="00143E5B" w:rsidRPr="00143E5B" w:rsidRDefault="00143E5B" w:rsidP="00F869C7">
      <w:pPr>
        <w:ind w:leftChars="0" w:firstLineChars="0" w:firstLine="0"/>
        <w:jc w:val="both"/>
        <w:rPr>
          <w:rFonts w:asciiTheme="minorHAnsi" w:hAnsiTheme="minorHAnsi" w:cstheme="minorHAnsi"/>
          <w:sz w:val="24"/>
          <w:szCs w:val="24"/>
          <w:lang w:val="es-CL"/>
        </w:rPr>
      </w:pPr>
      <w:r w:rsidRPr="00143E5B">
        <w:rPr>
          <w:rFonts w:asciiTheme="minorHAnsi" w:hAnsiTheme="minorHAnsi" w:cstheme="minorHAnsi"/>
          <w:sz w:val="24"/>
          <w:szCs w:val="24"/>
          <w:lang w:val="es-CL"/>
        </w:rPr>
        <w:t>Nuestro enfoque pedagógico recoge como fundamento filosófico que el centro de la educación es la persona concebida como un todo indivisible, con potencialidades a desarrollar, con limitaciones que aceptar y con imperfecciones por superar. Concebimos a la persona como una totalidad en la que reconocemos una dimensión física (su cuerpo), una dimensión sociológica (habilidades, capacidades, destrezas, y aptitudes intelectuales), y una dimensión espiritual (voluntad, sentimientos y valores), todas ellas constituyen al ser humano, como centro para la educación.</w:t>
      </w:r>
    </w:p>
    <w:p w14:paraId="522E3E38" w14:textId="77777777" w:rsidR="00143E5B" w:rsidRPr="00143E5B" w:rsidRDefault="00143E5B" w:rsidP="00F869C7">
      <w:pPr>
        <w:ind w:leftChars="0" w:firstLineChars="0" w:firstLine="0"/>
        <w:jc w:val="both"/>
        <w:rPr>
          <w:rFonts w:asciiTheme="minorHAnsi" w:hAnsiTheme="minorHAnsi" w:cstheme="minorHAnsi"/>
          <w:sz w:val="24"/>
          <w:szCs w:val="24"/>
          <w:lang w:val="es-CL"/>
        </w:rPr>
      </w:pPr>
    </w:p>
    <w:p w14:paraId="5315CCE0" w14:textId="77777777" w:rsidR="00143E5B" w:rsidRPr="00143E5B" w:rsidRDefault="00143E5B" w:rsidP="00F869C7">
      <w:pPr>
        <w:ind w:leftChars="0" w:firstLineChars="0" w:firstLine="0"/>
        <w:jc w:val="both"/>
        <w:rPr>
          <w:rFonts w:asciiTheme="minorHAnsi" w:hAnsiTheme="minorHAnsi" w:cstheme="minorHAnsi"/>
          <w:sz w:val="24"/>
          <w:szCs w:val="24"/>
          <w:lang w:val="es-CL"/>
        </w:rPr>
      </w:pPr>
      <w:r w:rsidRPr="00143E5B">
        <w:rPr>
          <w:rFonts w:asciiTheme="minorHAnsi" w:hAnsiTheme="minorHAnsi" w:cstheme="minorHAnsi"/>
          <w:sz w:val="24"/>
          <w:szCs w:val="24"/>
          <w:lang w:val="es-CL"/>
        </w:rPr>
        <w:t>Por otra parte la persona también es ser de relaciones consigo mismo, con la naturaleza, con la sociedad y con Dios a la cual la educación debe orientar y contribuir.</w:t>
      </w:r>
    </w:p>
    <w:p w14:paraId="066181C0" w14:textId="77777777" w:rsidR="00143E5B" w:rsidRPr="00143E5B" w:rsidRDefault="00143E5B" w:rsidP="00F869C7">
      <w:pPr>
        <w:ind w:leftChars="0" w:firstLineChars="0" w:firstLine="0"/>
        <w:jc w:val="both"/>
        <w:rPr>
          <w:rFonts w:asciiTheme="minorHAnsi" w:hAnsiTheme="minorHAnsi" w:cstheme="minorHAnsi"/>
          <w:sz w:val="24"/>
          <w:szCs w:val="24"/>
          <w:lang w:val="es-CL"/>
        </w:rPr>
      </w:pPr>
    </w:p>
    <w:p w14:paraId="65BB4417" w14:textId="77777777" w:rsidR="00143E5B" w:rsidRPr="00143E5B" w:rsidRDefault="00143E5B" w:rsidP="00F869C7">
      <w:pPr>
        <w:ind w:leftChars="0" w:firstLineChars="0" w:firstLine="0"/>
        <w:jc w:val="both"/>
        <w:rPr>
          <w:rFonts w:asciiTheme="minorHAnsi" w:hAnsiTheme="minorHAnsi" w:cstheme="minorHAnsi"/>
          <w:sz w:val="24"/>
          <w:szCs w:val="24"/>
          <w:lang w:val="es-CL"/>
        </w:rPr>
      </w:pPr>
      <w:r w:rsidRPr="00143E5B">
        <w:rPr>
          <w:rFonts w:asciiTheme="minorHAnsi" w:hAnsiTheme="minorHAnsi" w:cstheme="minorHAnsi"/>
          <w:sz w:val="24"/>
          <w:szCs w:val="24"/>
          <w:lang w:val="es-CL"/>
        </w:rPr>
        <w:t>En el ámbito Sociológico nuestro enfoque educativo considera al ser humano como un ser eminentemente social y que vive en relación con otros dentro de marcos normativos a los cuales el estudiante debe adaptarse, por siguiente la educación debe propender a formar ciudadanos con valores patrios, respeto a la cultura, respeto al orden social y jurídico y respeto a los valores sociales como igualdad y libertad y respeto a los deberes y derechos fundamentales.</w:t>
      </w:r>
    </w:p>
    <w:p w14:paraId="5C30200A" w14:textId="77777777" w:rsidR="00143E5B" w:rsidRPr="00143E5B" w:rsidRDefault="00143E5B" w:rsidP="00F869C7">
      <w:pPr>
        <w:ind w:leftChars="0" w:firstLineChars="0" w:firstLine="0"/>
        <w:jc w:val="both"/>
        <w:rPr>
          <w:rFonts w:asciiTheme="minorHAnsi" w:hAnsiTheme="minorHAnsi" w:cstheme="minorHAnsi"/>
          <w:sz w:val="24"/>
          <w:szCs w:val="24"/>
          <w:lang w:val="es-CL"/>
        </w:rPr>
      </w:pPr>
    </w:p>
    <w:p w14:paraId="3D49F8DF" w14:textId="77777777" w:rsidR="00143E5B" w:rsidRPr="00143E5B" w:rsidRDefault="00143E5B" w:rsidP="00F869C7">
      <w:pPr>
        <w:ind w:leftChars="0" w:firstLineChars="0" w:firstLine="0"/>
        <w:jc w:val="both"/>
        <w:rPr>
          <w:rFonts w:asciiTheme="minorHAnsi" w:hAnsiTheme="minorHAnsi" w:cstheme="minorHAnsi"/>
          <w:sz w:val="24"/>
          <w:szCs w:val="24"/>
          <w:lang w:val="es-CL"/>
        </w:rPr>
      </w:pPr>
      <w:r w:rsidRPr="00143E5B">
        <w:rPr>
          <w:rFonts w:asciiTheme="minorHAnsi" w:hAnsiTheme="minorHAnsi" w:cstheme="minorHAnsi"/>
          <w:sz w:val="24"/>
          <w:szCs w:val="24"/>
          <w:lang w:val="es-CL"/>
        </w:rPr>
        <w:t>Conforme a este enfoque cada estudiante debe ser constructor de sus propios aprendizajes, y donde el docente cumple el rol de conductor y guía, enseñando más que contenidos, estrategias de aprendizaje y estudio. Cada estudiante deberá evidenciar el</w:t>
      </w:r>
    </w:p>
    <w:p w14:paraId="59DD69AA" w14:textId="77777777" w:rsidR="00143E5B" w:rsidRPr="00143E5B" w:rsidRDefault="00143E5B" w:rsidP="00F869C7">
      <w:pPr>
        <w:ind w:leftChars="0" w:firstLineChars="0" w:firstLine="0"/>
        <w:jc w:val="both"/>
        <w:rPr>
          <w:rFonts w:asciiTheme="minorHAnsi" w:hAnsiTheme="minorHAnsi" w:cstheme="minorHAnsi"/>
          <w:sz w:val="24"/>
          <w:szCs w:val="24"/>
          <w:lang w:val="es-CL"/>
        </w:rPr>
      </w:pPr>
    </w:p>
    <w:p w14:paraId="7418AEC5" w14:textId="6CFC1AC2" w:rsidR="00143E5B" w:rsidRPr="00143E5B" w:rsidRDefault="00143E5B" w:rsidP="00F869C7">
      <w:pPr>
        <w:ind w:leftChars="0" w:firstLineChars="0" w:firstLine="0"/>
        <w:jc w:val="both"/>
        <w:rPr>
          <w:rFonts w:asciiTheme="minorHAnsi" w:hAnsiTheme="minorHAnsi" w:cstheme="minorHAnsi"/>
          <w:sz w:val="24"/>
          <w:szCs w:val="24"/>
          <w:lang w:val="es-CL"/>
        </w:rPr>
      </w:pPr>
      <w:r w:rsidRPr="00143E5B">
        <w:rPr>
          <w:rFonts w:asciiTheme="minorHAnsi" w:hAnsiTheme="minorHAnsi" w:cstheme="minorHAnsi"/>
          <w:sz w:val="24"/>
          <w:szCs w:val="24"/>
          <w:lang w:val="es-CL"/>
        </w:rPr>
        <w:t>dominio de habilidades, destrezas y contenidos  y donde la evaluación</w:t>
      </w:r>
      <w:r w:rsidRPr="00143E5B">
        <w:rPr>
          <w:rFonts w:asciiTheme="minorHAnsi" w:hAnsiTheme="minorHAnsi" w:cstheme="minorHAnsi"/>
          <w:sz w:val="24"/>
          <w:szCs w:val="24"/>
          <w:lang w:val="es-CL"/>
        </w:rPr>
        <w:t xml:space="preserve"> </w:t>
      </w:r>
      <w:r w:rsidRPr="00143E5B">
        <w:rPr>
          <w:rFonts w:asciiTheme="minorHAnsi" w:hAnsiTheme="minorHAnsi" w:cstheme="minorHAnsi"/>
          <w:sz w:val="24"/>
          <w:szCs w:val="24"/>
          <w:lang w:val="es-CL"/>
        </w:rPr>
        <w:t>cumplirá un rol</w:t>
      </w:r>
      <w:r w:rsidRPr="00143E5B">
        <w:rPr>
          <w:rFonts w:asciiTheme="minorHAnsi" w:hAnsiTheme="minorHAnsi" w:cstheme="minorHAnsi"/>
          <w:sz w:val="24"/>
          <w:szCs w:val="24"/>
          <w:lang w:val="es-CL"/>
        </w:rPr>
        <w:t xml:space="preserve"> </w:t>
      </w:r>
      <w:r w:rsidRPr="00143E5B">
        <w:rPr>
          <w:rFonts w:asciiTheme="minorHAnsi" w:hAnsiTheme="minorHAnsi" w:cstheme="minorHAnsi"/>
          <w:sz w:val="24"/>
          <w:szCs w:val="24"/>
          <w:lang w:val="es-CL"/>
        </w:rPr>
        <w:t>formador y entregará información relevante</w:t>
      </w:r>
      <w:r w:rsidRPr="00143E5B">
        <w:rPr>
          <w:rFonts w:asciiTheme="minorHAnsi" w:hAnsiTheme="minorHAnsi" w:cstheme="minorHAnsi"/>
          <w:sz w:val="24"/>
          <w:szCs w:val="24"/>
          <w:lang w:val="es-CL"/>
        </w:rPr>
        <w:t xml:space="preserve"> </w:t>
      </w:r>
      <w:r w:rsidRPr="00143E5B">
        <w:rPr>
          <w:rFonts w:asciiTheme="minorHAnsi" w:hAnsiTheme="minorHAnsi" w:cstheme="minorHAnsi"/>
          <w:sz w:val="24"/>
          <w:szCs w:val="24"/>
          <w:lang w:val="es-CL"/>
        </w:rPr>
        <w:t>sobre el proceso formador del estudiante. Se</w:t>
      </w:r>
    </w:p>
    <w:p w14:paraId="5252A455" w14:textId="28FF2C9A" w:rsidR="00143E5B" w:rsidRPr="00143E5B" w:rsidRDefault="00143E5B" w:rsidP="00F869C7">
      <w:pPr>
        <w:ind w:leftChars="0" w:firstLineChars="0" w:firstLine="0"/>
        <w:jc w:val="both"/>
        <w:rPr>
          <w:rFonts w:asciiTheme="minorHAnsi" w:hAnsiTheme="minorHAnsi" w:cstheme="minorHAnsi"/>
          <w:sz w:val="24"/>
          <w:szCs w:val="24"/>
          <w:lang w:val="es-CL"/>
        </w:rPr>
      </w:pPr>
      <w:r w:rsidRPr="00143E5B">
        <w:rPr>
          <w:rFonts w:asciiTheme="minorHAnsi" w:hAnsiTheme="minorHAnsi" w:cstheme="minorHAnsi"/>
          <w:sz w:val="24"/>
          <w:szCs w:val="24"/>
          <w:lang w:val="es-CL"/>
        </w:rPr>
        <w:lastRenderedPageBreak/>
        <w:t xml:space="preserve">pretende  que  a  través  del  </w:t>
      </w:r>
      <w:proofErr w:type="spellStart"/>
      <w:r w:rsidRPr="00143E5B">
        <w:rPr>
          <w:rFonts w:asciiTheme="minorHAnsi" w:hAnsiTheme="minorHAnsi" w:cstheme="minorHAnsi"/>
          <w:sz w:val="24"/>
          <w:szCs w:val="24"/>
          <w:lang w:val="es-CL"/>
        </w:rPr>
        <w:t>curriculum</w:t>
      </w:r>
      <w:proofErr w:type="spellEnd"/>
      <w:r w:rsidRPr="00143E5B">
        <w:rPr>
          <w:rFonts w:asciiTheme="minorHAnsi" w:hAnsiTheme="minorHAnsi" w:cstheme="minorHAnsi"/>
          <w:sz w:val="24"/>
          <w:szCs w:val="24"/>
          <w:lang w:val="es-CL"/>
        </w:rPr>
        <w:t xml:space="preserve"> </w:t>
      </w:r>
      <w:r w:rsidRPr="00143E5B">
        <w:rPr>
          <w:rFonts w:asciiTheme="minorHAnsi" w:hAnsiTheme="minorHAnsi" w:cstheme="minorHAnsi"/>
          <w:sz w:val="24"/>
          <w:szCs w:val="24"/>
          <w:lang w:val="es-CL"/>
        </w:rPr>
        <w:t>promover</w:t>
      </w:r>
      <w:r w:rsidRPr="00143E5B">
        <w:rPr>
          <w:rFonts w:asciiTheme="minorHAnsi" w:hAnsiTheme="minorHAnsi" w:cstheme="minorHAnsi"/>
          <w:sz w:val="24"/>
          <w:szCs w:val="24"/>
          <w:lang w:val="es-CL"/>
        </w:rPr>
        <w:t xml:space="preserve"> </w:t>
      </w:r>
      <w:r w:rsidRPr="00143E5B">
        <w:rPr>
          <w:rFonts w:asciiTheme="minorHAnsi" w:hAnsiTheme="minorHAnsi" w:cstheme="minorHAnsi"/>
          <w:sz w:val="24"/>
          <w:szCs w:val="24"/>
          <w:lang w:val="es-CL"/>
        </w:rPr>
        <w:t>y  estimular  la</w:t>
      </w:r>
      <w:r w:rsidRPr="00143E5B">
        <w:rPr>
          <w:rFonts w:asciiTheme="minorHAnsi" w:hAnsiTheme="minorHAnsi" w:cstheme="minorHAnsi"/>
          <w:sz w:val="24"/>
          <w:szCs w:val="24"/>
          <w:lang w:val="es-CL"/>
        </w:rPr>
        <w:t xml:space="preserve"> </w:t>
      </w:r>
      <w:r w:rsidRPr="00143E5B">
        <w:rPr>
          <w:rFonts w:asciiTheme="minorHAnsi" w:hAnsiTheme="minorHAnsi" w:cstheme="minorHAnsi"/>
          <w:sz w:val="24"/>
          <w:szCs w:val="24"/>
          <w:lang w:val="es-CL"/>
        </w:rPr>
        <w:t>felicidad  y  la</w:t>
      </w:r>
      <w:r w:rsidRPr="00143E5B">
        <w:rPr>
          <w:rFonts w:asciiTheme="minorHAnsi" w:hAnsiTheme="minorHAnsi" w:cstheme="minorHAnsi"/>
          <w:sz w:val="24"/>
          <w:szCs w:val="24"/>
          <w:lang w:val="es-CL"/>
        </w:rPr>
        <w:t xml:space="preserve"> </w:t>
      </w:r>
      <w:r w:rsidRPr="00143E5B">
        <w:rPr>
          <w:rFonts w:asciiTheme="minorHAnsi" w:hAnsiTheme="minorHAnsi" w:cstheme="minorHAnsi"/>
          <w:sz w:val="24"/>
          <w:szCs w:val="24"/>
          <w:lang w:val="es-CL"/>
        </w:rPr>
        <w:t>autorrealización de los jóvenes, desarrollando al máximo sus potencialidades en el desarrollo académico, personal, social y ético.</w:t>
      </w:r>
    </w:p>
    <w:p w14:paraId="605EC73E" w14:textId="77777777" w:rsidR="00143E5B" w:rsidRPr="00143E5B" w:rsidRDefault="00143E5B" w:rsidP="00F869C7">
      <w:pPr>
        <w:ind w:leftChars="0" w:firstLineChars="0" w:firstLine="0"/>
        <w:jc w:val="both"/>
        <w:rPr>
          <w:rFonts w:asciiTheme="minorHAnsi" w:hAnsiTheme="minorHAnsi" w:cstheme="minorHAnsi"/>
          <w:sz w:val="24"/>
          <w:szCs w:val="24"/>
          <w:lang w:val="es-CL"/>
        </w:rPr>
      </w:pPr>
    </w:p>
    <w:p w14:paraId="6D0D81D2" w14:textId="77777777" w:rsidR="00A810CB" w:rsidRDefault="00143E5B" w:rsidP="00F869C7">
      <w:pPr>
        <w:ind w:leftChars="0" w:firstLineChars="0" w:firstLine="0"/>
        <w:jc w:val="both"/>
        <w:rPr>
          <w:rFonts w:asciiTheme="minorHAnsi" w:hAnsiTheme="minorHAnsi" w:cstheme="minorHAnsi"/>
          <w:color w:val="000000"/>
          <w:sz w:val="24"/>
          <w:szCs w:val="24"/>
          <w:lang w:val="es-CL"/>
        </w:rPr>
      </w:pPr>
      <w:r w:rsidRPr="00143E5B">
        <w:rPr>
          <w:rFonts w:asciiTheme="minorHAnsi" w:hAnsiTheme="minorHAnsi" w:cstheme="minorHAnsi"/>
          <w:color w:val="000000"/>
          <w:sz w:val="24"/>
          <w:szCs w:val="24"/>
          <w:lang w:val="es-CL"/>
        </w:rPr>
        <w:t xml:space="preserve">Por último concebimos un </w:t>
      </w:r>
      <w:proofErr w:type="spellStart"/>
      <w:r w:rsidRPr="00143E5B">
        <w:rPr>
          <w:rFonts w:asciiTheme="minorHAnsi" w:hAnsiTheme="minorHAnsi" w:cstheme="minorHAnsi"/>
          <w:color w:val="000000"/>
          <w:sz w:val="24"/>
          <w:szCs w:val="24"/>
          <w:lang w:val="es-CL"/>
        </w:rPr>
        <w:t>curriculum</w:t>
      </w:r>
      <w:proofErr w:type="spellEnd"/>
      <w:r w:rsidRPr="00143E5B">
        <w:rPr>
          <w:rFonts w:asciiTheme="minorHAnsi" w:hAnsiTheme="minorHAnsi" w:cstheme="minorHAnsi"/>
          <w:color w:val="000000"/>
          <w:sz w:val="24"/>
          <w:szCs w:val="24"/>
          <w:lang w:val="es-CL"/>
        </w:rPr>
        <w:t xml:space="preserve"> con instrumentos pedagógicos que determinen crear situaciones y experiencias de aprendizaje favorables al desarrollo integral de potencialidades, valores, competencias y actitudes sociales. Vale decir un </w:t>
      </w:r>
      <w:proofErr w:type="spellStart"/>
      <w:r w:rsidRPr="00143E5B">
        <w:rPr>
          <w:rFonts w:asciiTheme="minorHAnsi" w:hAnsiTheme="minorHAnsi" w:cstheme="minorHAnsi"/>
          <w:color w:val="000000"/>
          <w:sz w:val="24"/>
          <w:szCs w:val="24"/>
          <w:lang w:val="es-CL"/>
        </w:rPr>
        <w:t>curriculum</w:t>
      </w:r>
      <w:proofErr w:type="spellEnd"/>
      <w:r w:rsidRPr="00143E5B">
        <w:rPr>
          <w:rFonts w:asciiTheme="minorHAnsi" w:hAnsiTheme="minorHAnsi" w:cstheme="minorHAnsi"/>
          <w:color w:val="000000"/>
          <w:sz w:val="24"/>
          <w:szCs w:val="24"/>
          <w:lang w:val="es-CL"/>
        </w:rPr>
        <w:t xml:space="preserve"> participativo y creativo, con aprendizajes significativos a través de acciones metodológicas innovadoras para lo cual a nivel de la gestión curricular se tendrá como ejes fundamentales:</w:t>
      </w:r>
      <w:r w:rsidR="00A810CB">
        <w:rPr>
          <w:rFonts w:asciiTheme="minorHAnsi" w:hAnsiTheme="minorHAnsi" w:cstheme="minorHAnsi"/>
          <w:color w:val="000000"/>
          <w:sz w:val="24"/>
          <w:szCs w:val="24"/>
          <w:lang w:val="es-CL"/>
        </w:rPr>
        <w:t xml:space="preserve"> </w:t>
      </w:r>
    </w:p>
    <w:p w14:paraId="6A2B1D50" w14:textId="77777777" w:rsidR="00A810CB" w:rsidRDefault="00A810CB" w:rsidP="00F869C7">
      <w:pPr>
        <w:ind w:leftChars="0" w:firstLineChars="0" w:firstLine="0"/>
        <w:jc w:val="both"/>
        <w:rPr>
          <w:rFonts w:asciiTheme="minorHAnsi" w:hAnsiTheme="minorHAnsi" w:cstheme="minorHAnsi"/>
          <w:color w:val="000000"/>
          <w:sz w:val="24"/>
          <w:szCs w:val="24"/>
          <w:lang w:val="es-CL"/>
        </w:rPr>
      </w:pPr>
    </w:p>
    <w:p w14:paraId="7A0033CB" w14:textId="3A3A5066" w:rsidR="00143E5B" w:rsidRDefault="00143E5B" w:rsidP="00F869C7">
      <w:pPr>
        <w:ind w:leftChars="0" w:firstLineChars="0" w:firstLine="0"/>
        <w:jc w:val="both"/>
        <w:rPr>
          <w:rFonts w:asciiTheme="minorHAnsi" w:hAnsiTheme="minorHAnsi" w:cstheme="minorHAnsi"/>
          <w:color w:val="000000"/>
          <w:sz w:val="24"/>
          <w:szCs w:val="24"/>
          <w:lang w:val="es-CL"/>
        </w:rPr>
      </w:pPr>
      <w:r w:rsidRPr="00143E5B">
        <w:rPr>
          <w:rFonts w:asciiTheme="minorHAnsi" w:hAnsiTheme="minorHAnsi" w:cstheme="minorHAnsi"/>
          <w:color w:val="000000"/>
          <w:sz w:val="24"/>
          <w:szCs w:val="24"/>
          <w:lang w:val="es-CL"/>
        </w:rPr>
        <w:t xml:space="preserve">El rol y el acompañamiento docente, el control y seguimiento de los procesos de planificación acorde a los planes y programas del ministerio de Educación e implementación de las mismas, el control y supervisión de los procesos de evaluación, la aplicación de estrategias metodológicas, la </w:t>
      </w:r>
      <w:proofErr w:type="spellStart"/>
      <w:r w:rsidRPr="00143E5B">
        <w:rPr>
          <w:rFonts w:asciiTheme="minorHAnsi" w:hAnsiTheme="minorHAnsi" w:cstheme="minorHAnsi"/>
          <w:color w:val="000000"/>
          <w:sz w:val="24"/>
          <w:szCs w:val="24"/>
          <w:lang w:val="es-CL"/>
        </w:rPr>
        <w:t>tulela</w:t>
      </w:r>
      <w:proofErr w:type="spellEnd"/>
      <w:r w:rsidRPr="00143E5B">
        <w:rPr>
          <w:rFonts w:asciiTheme="minorHAnsi" w:hAnsiTheme="minorHAnsi" w:cstheme="minorHAnsi"/>
          <w:color w:val="000000"/>
          <w:sz w:val="24"/>
          <w:szCs w:val="24"/>
          <w:lang w:val="es-CL"/>
        </w:rPr>
        <w:t xml:space="preserve"> del clima motivacional del aula, y el uso adecuado de recursos.</w:t>
      </w:r>
    </w:p>
    <w:p w14:paraId="581DD118" w14:textId="0AEB670E" w:rsidR="00143E5B" w:rsidRDefault="00143E5B" w:rsidP="00F869C7">
      <w:pPr>
        <w:ind w:leftChars="0" w:firstLineChars="0" w:firstLine="0"/>
        <w:jc w:val="both"/>
        <w:rPr>
          <w:rFonts w:asciiTheme="minorHAnsi" w:hAnsiTheme="minorHAnsi" w:cstheme="minorHAnsi"/>
          <w:color w:val="000000"/>
          <w:sz w:val="24"/>
          <w:szCs w:val="24"/>
          <w:lang w:val="es-CL"/>
        </w:rPr>
      </w:pPr>
    </w:p>
    <w:p w14:paraId="03DD35B1" w14:textId="3C79EC62" w:rsidR="00143E5B" w:rsidRPr="004B35DE" w:rsidRDefault="00143E5B" w:rsidP="00F869C7">
      <w:pPr>
        <w:ind w:leftChars="0" w:firstLineChars="0" w:firstLine="0"/>
        <w:jc w:val="both"/>
        <w:rPr>
          <w:rFonts w:asciiTheme="minorHAnsi" w:hAnsiTheme="minorHAnsi" w:cstheme="minorHAnsi"/>
          <w:b/>
          <w:bCs/>
          <w:sz w:val="32"/>
          <w:szCs w:val="32"/>
          <w:lang w:val="es-CL"/>
        </w:rPr>
      </w:pPr>
      <w:r w:rsidRPr="004B35DE">
        <w:rPr>
          <w:rFonts w:asciiTheme="minorHAnsi" w:hAnsiTheme="minorHAnsi" w:cstheme="minorHAnsi"/>
          <w:b/>
          <w:bCs/>
          <w:sz w:val="32"/>
          <w:szCs w:val="32"/>
          <w:lang w:val="es-CL"/>
        </w:rPr>
        <w:t>7.- GESTION DEL PEI.</w:t>
      </w:r>
    </w:p>
    <w:p w14:paraId="2C6E4A76" w14:textId="1E2B690F" w:rsidR="00143E5B" w:rsidRDefault="00143E5B" w:rsidP="00F869C7">
      <w:pPr>
        <w:ind w:leftChars="0" w:firstLineChars="0" w:firstLine="0"/>
        <w:jc w:val="both"/>
        <w:rPr>
          <w:rFonts w:asciiTheme="minorHAnsi" w:hAnsiTheme="minorHAnsi" w:cstheme="minorHAnsi"/>
          <w:sz w:val="24"/>
          <w:szCs w:val="24"/>
          <w:lang w:val="es-CL"/>
        </w:rPr>
      </w:pPr>
    </w:p>
    <w:p w14:paraId="08766C6E" w14:textId="77777777" w:rsidR="00143E5B" w:rsidRPr="00143E5B" w:rsidRDefault="00143E5B" w:rsidP="00F869C7">
      <w:pPr>
        <w:ind w:leftChars="0" w:firstLineChars="0" w:firstLine="0"/>
        <w:jc w:val="both"/>
        <w:rPr>
          <w:rFonts w:asciiTheme="minorHAnsi" w:hAnsiTheme="minorHAnsi" w:cstheme="minorHAnsi"/>
          <w:sz w:val="24"/>
          <w:szCs w:val="24"/>
          <w:lang w:val="es-CL"/>
        </w:rPr>
      </w:pPr>
      <w:r w:rsidRPr="00143E5B">
        <w:rPr>
          <w:rFonts w:asciiTheme="minorHAnsi" w:hAnsiTheme="minorHAnsi" w:cstheme="minorHAnsi"/>
          <w:sz w:val="24"/>
          <w:szCs w:val="24"/>
          <w:lang w:val="es-CL"/>
        </w:rPr>
        <w:t>Para la Gestión del Proyecto Educativo Institucional nuestra planificación de Trabajo se desarrollara en cuatro ejes fundamentales :</w:t>
      </w:r>
    </w:p>
    <w:p w14:paraId="422A60B9" w14:textId="77777777" w:rsidR="00143E5B" w:rsidRPr="00143E5B" w:rsidRDefault="00143E5B" w:rsidP="00F869C7">
      <w:pPr>
        <w:ind w:leftChars="0" w:firstLineChars="0" w:firstLine="0"/>
        <w:jc w:val="both"/>
        <w:rPr>
          <w:rFonts w:asciiTheme="minorHAnsi" w:hAnsiTheme="minorHAnsi" w:cstheme="minorHAnsi"/>
          <w:sz w:val="24"/>
          <w:szCs w:val="24"/>
          <w:lang w:val="es-CL"/>
        </w:rPr>
      </w:pPr>
    </w:p>
    <w:p w14:paraId="6ECD6BDA" w14:textId="77777777" w:rsidR="00143E5B" w:rsidRPr="00143E5B" w:rsidRDefault="00143E5B" w:rsidP="00F869C7">
      <w:pPr>
        <w:pStyle w:val="Prrafodelista"/>
        <w:numPr>
          <w:ilvl w:val="0"/>
          <w:numId w:val="5"/>
        </w:numPr>
        <w:ind w:leftChars="0" w:firstLineChars="0"/>
        <w:jc w:val="both"/>
        <w:rPr>
          <w:rFonts w:asciiTheme="minorHAnsi" w:hAnsiTheme="minorHAnsi" w:cstheme="minorHAnsi"/>
          <w:sz w:val="24"/>
          <w:szCs w:val="24"/>
          <w:lang w:val="es-CL"/>
        </w:rPr>
      </w:pPr>
      <w:r w:rsidRPr="00143E5B">
        <w:rPr>
          <w:rFonts w:asciiTheme="minorHAnsi" w:hAnsiTheme="minorHAnsi" w:cstheme="minorHAnsi"/>
          <w:sz w:val="24"/>
          <w:szCs w:val="24"/>
          <w:lang w:val="es-CL"/>
        </w:rPr>
        <w:t>Gestión Directiva y de Liderazgo</w:t>
      </w:r>
    </w:p>
    <w:p w14:paraId="59AF7172" w14:textId="77777777" w:rsidR="00143E5B" w:rsidRPr="00143E5B" w:rsidRDefault="00143E5B" w:rsidP="00F869C7">
      <w:pPr>
        <w:pStyle w:val="Prrafodelista"/>
        <w:numPr>
          <w:ilvl w:val="0"/>
          <w:numId w:val="5"/>
        </w:numPr>
        <w:ind w:leftChars="0" w:firstLineChars="0"/>
        <w:jc w:val="both"/>
        <w:rPr>
          <w:rFonts w:asciiTheme="minorHAnsi" w:hAnsiTheme="minorHAnsi" w:cstheme="minorHAnsi"/>
          <w:sz w:val="24"/>
          <w:szCs w:val="24"/>
          <w:lang w:val="es-CL"/>
        </w:rPr>
      </w:pPr>
      <w:r w:rsidRPr="00143E5B">
        <w:rPr>
          <w:rFonts w:asciiTheme="minorHAnsi" w:hAnsiTheme="minorHAnsi" w:cstheme="minorHAnsi"/>
          <w:sz w:val="24"/>
          <w:szCs w:val="24"/>
          <w:lang w:val="es-CL"/>
        </w:rPr>
        <w:t>Gestión Pedagógica y Curricular</w:t>
      </w:r>
    </w:p>
    <w:p w14:paraId="3AA007F1" w14:textId="77777777" w:rsidR="00143E5B" w:rsidRPr="00143E5B" w:rsidRDefault="00143E5B" w:rsidP="00F869C7">
      <w:pPr>
        <w:pStyle w:val="Prrafodelista"/>
        <w:numPr>
          <w:ilvl w:val="0"/>
          <w:numId w:val="5"/>
        </w:numPr>
        <w:ind w:leftChars="0" w:firstLineChars="0"/>
        <w:jc w:val="both"/>
        <w:rPr>
          <w:rFonts w:asciiTheme="minorHAnsi" w:hAnsiTheme="minorHAnsi" w:cstheme="minorHAnsi"/>
          <w:sz w:val="24"/>
          <w:szCs w:val="24"/>
          <w:lang w:val="es-CL"/>
        </w:rPr>
      </w:pPr>
      <w:r w:rsidRPr="00143E5B">
        <w:rPr>
          <w:rFonts w:asciiTheme="minorHAnsi" w:hAnsiTheme="minorHAnsi" w:cstheme="minorHAnsi"/>
          <w:sz w:val="24"/>
          <w:szCs w:val="24"/>
          <w:lang w:val="es-CL"/>
        </w:rPr>
        <w:t>Gestión de la Convivencia Escolar y la formación  ciudadana.</w:t>
      </w:r>
    </w:p>
    <w:p w14:paraId="285D871D" w14:textId="77777777" w:rsidR="00143E5B" w:rsidRPr="00143E5B" w:rsidRDefault="00143E5B" w:rsidP="00F869C7">
      <w:pPr>
        <w:pStyle w:val="Prrafodelista"/>
        <w:numPr>
          <w:ilvl w:val="0"/>
          <w:numId w:val="5"/>
        </w:numPr>
        <w:ind w:leftChars="0" w:firstLineChars="0"/>
        <w:jc w:val="both"/>
        <w:rPr>
          <w:rFonts w:asciiTheme="minorHAnsi" w:hAnsiTheme="minorHAnsi" w:cstheme="minorHAnsi"/>
          <w:sz w:val="24"/>
          <w:szCs w:val="24"/>
          <w:lang w:val="es-CL"/>
        </w:rPr>
      </w:pPr>
      <w:r w:rsidRPr="00143E5B">
        <w:rPr>
          <w:rFonts w:asciiTheme="minorHAnsi" w:hAnsiTheme="minorHAnsi" w:cstheme="minorHAnsi"/>
          <w:sz w:val="24"/>
          <w:szCs w:val="24"/>
          <w:lang w:val="es-CL"/>
        </w:rPr>
        <w:t>Gestión de Recursos.</w:t>
      </w:r>
    </w:p>
    <w:p w14:paraId="27151FDB" w14:textId="77777777" w:rsidR="00143E5B" w:rsidRPr="00143E5B" w:rsidRDefault="00143E5B" w:rsidP="00F869C7">
      <w:pPr>
        <w:ind w:leftChars="0" w:firstLineChars="0" w:firstLine="0"/>
        <w:jc w:val="both"/>
        <w:rPr>
          <w:rFonts w:asciiTheme="minorHAnsi" w:hAnsiTheme="minorHAnsi" w:cstheme="minorHAnsi"/>
          <w:sz w:val="24"/>
          <w:szCs w:val="24"/>
          <w:lang w:val="es-CL"/>
        </w:rPr>
      </w:pPr>
    </w:p>
    <w:p w14:paraId="7073D080" w14:textId="2AA3B030" w:rsidR="00143E5B" w:rsidRPr="00143E5B" w:rsidRDefault="004B35DE" w:rsidP="00F869C7">
      <w:pPr>
        <w:ind w:leftChars="0" w:firstLineChars="0" w:firstLine="0"/>
        <w:jc w:val="both"/>
        <w:rPr>
          <w:rFonts w:asciiTheme="minorHAnsi" w:hAnsiTheme="minorHAnsi" w:cstheme="minorHAnsi"/>
          <w:sz w:val="24"/>
          <w:szCs w:val="24"/>
          <w:lang w:val="es-CL"/>
        </w:rPr>
      </w:pPr>
      <w:r>
        <w:rPr>
          <w:rFonts w:asciiTheme="minorHAnsi" w:hAnsiTheme="minorHAnsi" w:cstheme="minorHAnsi"/>
          <w:sz w:val="24"/>
          <w:szCs w:val="24"/>
          <w:lang w:val="es-CL"/>
        </w:rPr>
        <w:t xml:space="preserve">A.- </w:t>
      </w:r>
      <w:r w:rsidR="00143E5B" w:rsidRPr="00143E5B">
        <w:rPr>
          <w:rFonts w:asciiTheme="minorHAnsi" w:hAnsiTheme="minorHAnsi" w:cstheme="minorHAnsi"/>
          <w:sz w:val="24"/>
          <w:szCs w:val="24"/>
          <w:lang w:val="es-CL"/>
        </w:rPr>
        <w:t>GESTIÓN DIRECTIVA Y DE LIDERAZGO: El liceo cuenta con los siguientes equipos que lideran y gestionan el quehacer educativo y de apoyo a la gestión pedagógica.</w:t>
      </w:r>
    </w:p>
    <w:p w14:paraId="2612A454" w14:textId="77777777" w:rsidR="00143E5B" w:rsidRPr="00143E5B" w:rsidRDefault="00143E5B" w:rsidP="00F869C7">
      <w:pPr>
        <w:ind w:leftChars="0" w:firstLineChars="0" w:firstLine="0"/>
        <w:jc w:val="both"/>
        <w:rPr>
          <w:rFonts w:asciiTheme="minorHAnsi" w:hAnsiTheme="minorHAnsi" w:cstheme="minorHAnsi"/>
          <w:sz w:val="24"/>
          <w:szCs w:val="24"/>
          <w:lang w:val="es-CL"/>
        </w:rPr>
      </w:pPr>
    </w:p>
    <w:p w14:paraId="3436FEA9" w14:textId="3F321933" w:rsidR="00143E5B" w:rsidRPr="004B35DE" w:rsidRDefault="00143E5B" w:rsidP="00F869C7">
      <w:pPr>
        <w:pStyle w:val="Prrafodelista"/>
        <w:numPr>
          <w:ilvl w:val="0"/>
          <w:numId w:val="9"/>
        </w:numPr>
        <w:ind w:leftChars="0" w:firstLineChars="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Equipo de Gestión. Directora y Equipo de Liderazgo, organismo coordinador, conductor y articulador de la Gestión de la Comunidad Educativa.</w:t>
      </w:r>
    </w:p>
    <w:p w14:paraId="3CD4728F" w14:textId="77777777" w:rsidR="00143E5B" w:rsidRPr="00143E5B" w:rsidRDefault="00143E5B" w:rsidP="00F869C7">
      <w:pPr>
        <w:ind w:leftChars="0" w:firstLineChars="0" w:firstLine="0"/>
        <w:jc w:val="both"/>
        <w:rPr>
          <w:rFonts w:asciiTheme="minorHAnsi" w:hAnsiTheme="minorHAnsi" w:cstheme="minorHAnsi"/>
          <w:sz w:val="24"/>
          <w:szCs w:val="24"/>
          <w:lang w:val="es-CL"/>
        </w:rPr>
      </w:pPr>
    </w:p>
    <w:p w14:paraId="3D3BB7A2" w14:textId="0C7C46F6" w:rsidR="00143E5B" w:rsidRPr="004B35DE" w:rsidRDefault="00143E5B" w:rsidP="00F869C7">
      <w:pPr>
        <w:pStyle w:val="Prrafodelista"/>
        <w:numPr>
          <w:ilvl w:val="0"/>
          <w:numId w:val="9"/>
        </w:numPr>
        <w:ind w:leftChars="0" w:firstLineChars="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Equipo de Gestión Departamento de Orientación y desarrollo del Plan anual de Convivencia escolar y un Plan de formación Ciudadana.</w:t>
      </w:r>
    </w:p>
    <w:p w14:paraId="370099F8" w14:textId="41F41119" w:rsidR="00143E5B" w:rsidRPr="004B35DE" w:rsidRDefault="00143E5B" w:rsidP="00F869C7">
      <w:pPr>
        <w:pStyle w:val="Prrafodelista"/>
        <w:numPr>
          <w:ilvl w:val="0"/>
          <w:numId w:val="9"/>
        </w:numPr>
        <w:ind w:leftChars="0" w:firstLineChars="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Equipo de Gestión Seguridad Escolar.</w:t>
      </w:r>
    </w:p>
    <w:p w14:paraId="2D1F89F3" w14:textId="77777777" w:rsidR="00143E5B" w:rsidRPr="00143E5B" w:rsidRDefault="00143E5B" w:rsidP="00F869C7">
      <w:pPr>
        <w:ind w:leftChars="0" w:firstLineChars="0" w:firstLine="0"/>
        <w:jc w:val="both"/>
        <w:rPr>
          <w:rFonts w:asciiTheme="minorHAnsi" w:hAnsiTheme="minorHAnsi" w:cstheme="minorHAnsi"/>
          <w:sz w:val="24"/>
          <w:szCs w:val="24"/>
          <w:lang w:val="es-CL"/>
        </w:rPr>
      </w:pPr>
    </w:p>
    <w:p w14:paraId="2DFBF45D" w14:textId="694B7203" w:rsidR="00143E5B" w:rsidRPr="004B35DE" w:rsidRDefault="00143E5B" w:rsidP="00F869C7">
      <w:pPr>
        <w:pStyle w:val="Prrafodelista"/>
        <w:numPr>
          <w:ilvl w:val="0"/>
          <w:numId w:val="9"/>
        </w:numPr>
        <w:ind w:leftChars="0" w:firstLineChars="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Consejo de Profesores. Organismo integrado por los docentes y personal con responsabilidad educativa cuya finalidad es servir de instancia de análisis y proyección en las diversas tareas que constituyen el Proyecto Educativo Institucional.</w:t>
      </w:r>
    </w:p>
    <w:p w14:paraId="35DA5965" w14:textId="77777777" w:rsidR="00143E5B" w:rsidRPr="00143E5B" w:rsidRDefault="00143E5B" w:rsidP="00F869C7">
      <w:pPr>
        <w:ind w:leftChars="0" w:firstLineChars="0" w:firstLine="0"/>
        <w:jc w:val="both"/>
        <w:rPr>
          <w:rFonts w:asciiTheme="minorHAnsi" w:hAnsiTheme="minorHAnsi" w:cstheme="minorHAnsi"/>
          <w:sz w:val="24"/>
          <w:szCs w:val="24"/>
          <w:lang w:val="es-CL"/>
        </w:rPr>
      </w:pPr>
    </w:p>
    <w:p w14:paraId="009D1ECF" w14:textId="77777777" w:rsidR="00A810CB" w:rsidRPr="00A810CB" w:rsidRDefault="00A810CB" w:rsidP="00A810CB">
      <w:pPr>
        <w:pStyle w:val="Prrafodelista"/>
        <w:ind w:leftChars="0" w:left="719" w:firstLineChars="0" w:firstLine="0"/>
        <w:jc w:val="both"/>
        <w:rPr>
          <w:rFonts w:asciiTheme="minorHAnsi" w:hAnsiTheme="minorHAnsi" w:cstheme="minorHAnsi"/>
          <w:sz w:val="24"/>
          <w:szCs w:val="24"/>
          <w:lang w:val="es-CL"/>
        </w:rPr>
      </w:pPr>
    </w:p>
    <w:p w14:paraId="14A447B8" w14:textId="73AE4BC1" w:rsidR="00143E5B" w:rsidRPr="004B35DE" w:rsidRDefault="00143E5B" w:rsidP="00F869C7">
      <w:pPr>
        <w:pStyle w:val="Prrafodelista"/>
        <w:numPr>
          <w:ilvl w:val="0"/>
          <w:numId w:val="9"/>
        </w:numPr>
        <w:ind w:leftChars="0" w:firstLineChars="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Equipo de Inspectores /as. Cuyo objetivo es coordinar las funciones de inspectoría y evaluar el desempeño.</w:t>
      </w:r>
    </w:p>
    <w:p w14:paraId="7D601104" w14:textId="77777777" w:rsidR="00143E5B" w:rsidRPr="00143E5B" w:rsidRDefault="00143E5B" w:rsidP="00F869C7">
      <w:pPr>
        <w:ind w:leftChars="0" w:firstLineChars="0" w:firstLine="0"/>
        <w:jc w:val="both"/>
        <w:rPr>
          <w:rFonts w:asciiTheme="minorHAnsi" w:hAnsiTheme="minorHAnsi" w:cstheme="minorHAnsi"/>
          <w:sz w:val="24"/>
          <w:szCs w:val="24"/>
          <w:lang w:val="es-CL"/>
        </w:rPr>
      </w:pPr>
    </w:p>
    <w:p w14:paraId="6979C8FA" w14:textId="71A8652B" w:rsidR="00143E5B" w:rsidRPr="004B35DE" w:rsidRDefault="00143E5B" w:rsidP="00F869C7">
      <w:pPr>
        <w:pStyle w:val="Prrafodelista"/>
        <w:numPr>
          <w:ilvl w:val="0"/>
          <w:numId w:val="9"/>
        </w:numPr>
        <w:ind w:leftChars="0" w:firstLineChars="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Consejo escolar. Organismo representativo de todos los estamentos de la comunidad educativa que tiene como finalidad reflexionar, sugerir, y proponer diferentes temáticas relacionadas con la gestión del establecimiento.</w:t>
      </w:r>
    </w:p>
    <w:p w14:paraId="002008D9" w14:textId="77777777" w:rsidR="00143E5B" w:rsidRPr="00143E5B" w:rsidRDefault="00143E5B" w:rsidP="00F869C7">
      <w:pPr>
        <w:ind w:leftChars="0" w:firstLineChars="0" w:firstLine="0"/>
        <w:jc w:val="both"/>
        <w:rPr>
          <w:rFonts w:asciiTheme="minorHAnsi" w:hAnsiTheme="minorHAnsi" w:cstheme="minorHAnsi"/>
          <w:sz w:val="24"/>
          <w:szCs w:val="24"/>
          <w:lang w:val="es-CL"/>
        </w:rPr>
      </w:pPr>
    </w:p>
    <w:p w14:paraId="68002121" w14:textId="1E779888" w:rsidR="00143E5B" w:rsidRPr="004B35DE" w:rsidRDefault="00143E5B" w:rsidP="00F869C7">
      <w:pPr>
        <w:pStyle w:val="Prrafodelista"/>
        <w:numPr>
          <w:ilvl w:val="0"/>
          <w:numId w:val="9"/>
        </w:numPr>
        <w:ind w:leftChars="0" w:firstLineChars="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Equipo de Gestión Proyecto ADECO. Equipo encargado de postular, implementar y evaluar el Convenio de Desempeño Colectivo del Ministerio de Educación.</w:t>
      </w:r>
    </w:p>
    <w:p w14:paraId="6803E6F3" w14:textId="77777777" w:rsidR="00143E5B" w:rsidRPr="00143E5B" w:rsidRDefault="00143E5B" w:rsidP="00F869C7">
      <w:pPr>
        <w:ind w:leftChars="0" w:firstLineChars="0" w:firstLine="0"/>
        <w:jc w:val="both"/>
        <w:rPr>
          <w:rFonts w:asciiTheme="minorHAnsi" w:hAnsiTheme="minorHAnsi" w:cstheme="minorHAnsi"/>
          <w:sz w:val="24"/>
          <w:szCs w:val="24"/>
          <w:lang w:val="es-CL"/>
        </w:rPr>
      </w:pPr>
    </w:p>
    <w:p w14:paraId="78BFD915" w14:textId="00E72BE5" w:rsidR="00143E5B" w:rsidRPr="004B35DE" w:rsidRDefault="00143E5B" w:rsidP="00F869C7">
      <w:pPr>
        <w:pStyle w:val="Prrafodelista"/>
        <w:numPr>
          <w:ilvl w:val="0"/>
          <w:numId w:val="9"/>
        </w:numPr>
        <w:ind w:leftChars="0" w:firstLineChars="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Equipo de gestión Financiera y recursos. Equipo encargado del proceso de matrícula , cobranzas y administración de Recursos.</w:t>
      </w:r>
    </w:p>
    <w:p w14:paraId="72F7EE8A" w14:textId="77777777" w:rsidR="00143E5B" w:rsidRPr="00143E5B" w:rsidRDefault="00143E5B" w:rsidP="00F869C7">
      <w:pPr>
        <w:ind w:leftChars="0" w:firstLineChars="0" w:firstLine="0"/>
        <w:jc w:val="both"/>
        <w:rPr>
          <w:rFonts w:asciiTheme="minorHAnsi" w:hAnsiTheme="minorHAnsi" w:cstheme="minorHAnsi"/>
          <w:sz w:val="24"/>
          <w:szCs w:val="24"/>
          <w:lang w:val="es-CL"/>
        </w:rPr>
      </w:pPr>
    </w:p>
    <w:p w14:paraId="2C872456" w14:textId="1B8FA590" w:rsidR="00143E5B" w:rsidRPr="004B35DE" w:rsidRDefault="00143E5B" w:rsidP="00F869C7">
      <w:pPr>
        <w:pStyle w:val="Prrafodelista"/>
        <w:numPr>
          <w:ilvl w:val="0"/>
          <w:numId w:val="9"/>
        </w:numPr>
        <w:ind w:leftChars="0" w:firstLineChars="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Equipo de Gestión de Eventos Institucionales. Equipo encargado de la Planificación, organización y control de los eventos de la comunidad escolar.</w:t>
      </w:r>
    </w:p>
    <w:p w14:paraId="5789C8FD" w14:textId="77777777" w:rsidR="00143E5B" w:rsidRPr="00143E5B" w:rsidRDefault="00143E5B" w:rsidP="00F869C7">
      <w:pPr>
        <w:ind w:leftChars="0" w:firstLineChars="0" w:firstLine="0"/>
        <w:jc w:val="both"/>
        <w:rPr>
          <w:rFonts w:asciiTheme="minorHAnsi" w:hAnsiTheme="minorHAnsi" w:cstheme="minorHAnsi"/>
          <w:sz w:val="24"/>
          <w:szCs w:val="24"/>
          <w:lang w:val="es-CL"/>
        </w:rPr>
      </w:pPr>
    </w:p>
    <w:p w14:paraId="5BF07244" w14:textId="1E9B9B1B" w:rsidR="00143E5B" w:rsidRPr="004B35DE" w:rsidRDefault="00143E5B" w:rsidP="00F869C7">
      <w:pPr>
        <w:pStyle w:val="Prrafodelista"/>
        <w:numPr>
          <w:ilvl w:val="0"/>
          <w:numId w:val="9"/>
        </w:numPr>
        <w:ind w:leftChars="0" w:firstLineChars="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Coordinación de Talleres extra programáticos. Reuniones de planificación, organización, control y evaluación de talleres extra programáticos.</w:t>
      </w:r>
    </w:p>
    <w:p w14:paraId="325C8B2C" w14:textId="77777777" w:rsidR="00143E5B" w:rsidRPr="00143E5B" w:rsidRDefault="00143E5B" w:rsidP="00F869C7">
      <w:pPr>
        <w:ind w:leftChars="0" w:firstLineChars="0" w:firstLine="0"/>
        <w:jc w:val="both"/>
        <w:rPr>
          <w:rFonts w:asciiTheme="minorHAnsi" w:hAnsiTheme="minorHAnsi" w:cstheme="minorHAnsi"/>
          <w:sz w:val="24"/>
          <w:szCs w:val="24"/>
          <w:lang w:val="es-CL"/>
        </w:rPr>
      </w:pPr>
    </w:p>
    <w:p w14:paraId="2353E31D" w14:textId="63A2E265" w:rsidR="00143E5B" w:rsidRPr="004B35DE" w:rsidRDefault="00143E5B" w:rsidP="00F869C7">
      <w:pPr>
        <w:pStyle w:val="Prrafodelista"/>
        <w:numPr>
          <w:ilvl w:val="0"/>
          <w:numId w:val="9"/>
        </w:numPr>
        <w:ind w:leftChars="0" w:firstLineChars="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 xml:space="preserve">Equipo de Gestión de Especialidades. Equipo encargado de la </w:t>
      </w:r>
      <w:proofErr w:type="spellStart"/>
      <w:r w:rsidRPr="004B35DE">
        <w:rPr>
          <w:rFonts w:asciiTheme="minorHAnsi" w:hAnsiTheme="minorHAnsi" w:cstheme="minorHAnsi"/>
          <w:sz w:val="24"/>
          <w:szCs w:val="24"/>
          <w:lang w:val="es-CL"/>
        </w:rPr>
        <w:t>palnificación</w:t>
      </w:r>
      <w:proofErr w:type="spellEnd"/>
      <w:r w:rsidRPr="004B35DE">
        <w:rPr>
          <w:rFonts w:asciiTheme="minorHAnsi" w:hAnsiTheme="minorHAnsi" w:cstheme="minorHAnsi"/>
          <w:sz w:val="24"/>
          <w:szCs w:val="24"/>
          <w:lang w:val="es-CL"/>
        </w:rPr>
        <w:t>, organización, control y evaluación de las Actividades de la Especialidad de Contabilidad y Administración con mención de Recursos Humanos.</w:t>
      </w:r>
    </w:p>
    <w:p w14:paraId="643C97FD" w14:textId="77777777" w:rsidR="00143E5B" w:rsidRPr="00143E5B" w:rsidRDefault="00143E5B" w:rsidP="00F869C7">
      <w:pPr>
        <w:ind w:leftChars="0" w:firstLineChars="0" w:firstLine="0"/>
        <w:jc w:val="both"/>
        <w:rPr>
          <w:rFonts w:asciiTheme="minorHAnsi" w:hAnsiTheme="minorHAnsi" w:cstheme="minorHAnsi"/>
          <w:sz w:val="24"/>
          <w:szCs w:val="24"/>
          <w:lang w:val="es-CL"/>
        </w:rPr>
      </w:pPr>
    </w:p>
    <w:p w14:paraId="14EBE757" w14:textId="1A461E6A" w:rsidR="004B35DE" w:rsidRPr="00A810CB" w:rsidRDefault="00143E5B" w:rsidP="00A810CB">
      <w:pPr>
        <w:pStyle w:val="Prrafodelista"/>
        <w:numPr>
          <w:ilvl w:val="0"/>
          <w:numId w:val="9"/>
        </w:numPr>
        <w:ind w:leftChars="0" w:firstLineChars="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Centro General de Padres y Apoderados. - Centro General de Alumnos.</w:t>
      </w:r>
    </w:p>
    <w:p w14:paraId="36157579" w14:textId="77777777" w:rsidR="004B35DE" w:rsidRDefault="004B35DE" w:rsidP="00F869C7">
      <w:pPr>
        <w:ind w:leftChars="0" w:firstLineChars="0" w:firstLine="0"/>
        <w:jc w:val="both"/>
        <w:rPr>
          <w:rFonts w:asciiTheme="minorHAnsi" w:hAnsiTheme="minorHAnsi" w:cstheme="minorHAnsi"/>
          <w:sz w:val="24"/>
          <w:szCs w:val="24"/>
          <w:lang w:val="es-CL"/>
        </w:rPr>
      </w:pPr>
    </w:p>
    <w:p w14:paraId="476C6661" w14:textId="3916ADC7" w:rsidR="004B35DE" w:rsidRPr="004B35DE" w:rsidRDefault="004B35DE" w:rsidP="00F869C7">
      <w:pPr>
        <w:ind w:leftChars="0" w:firstLineChars="0" w:firstLine="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B.- GESTION PEDAGOGICA Y CURRICULAR.</w:t>
      </w:r>
    </w:p>
    <w:p w14:paraId="24A075E0" w14:textId="77777777" w:rsidR="004B35DE" w:rsidRPr="004B35DE" w:rsidRDefault="004B35DE" w:rsidP="00F869C7">
      <w:pPr>
        <w:ind w:leftChars="0" w:firstLineChars="0" w:firstLine="0"/>
        <w:jc w:val="both"/>
        <w:rPr>
          <w:rFonts w:asciiTheme="minorHAnsi" w:hAnsiTheme="minorHAnsi" w:cstheme="minorHAnsi"/>
          <w:sz w:val="24"/>
          <w:szCs w:val="24"/>
          <w:lang w:val="es-CL"/>
        </w:rPr>
      </w:pPr>
    </w:p>
    <w:p w14:paraId="3AD6D5A9" w14:textId="77777777" w:rsidR="004B35DE" w:rsidRPr="004B35DE" w:rsidRDefault="004B35DE" w:rsidP="00F869C7">
      <w:pPr>
        <w:ind w:leftChars="0" w:firstLineChars="0" w:firstLine="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 xml:space="preserve">Nuestro Liceo ofrece enseñanza media Técnico Profesional en las Especialidades de Contabilidad y de Administración con Mención en recursos Humanos bajo el régimen de Jornada escolar Completa la que beneficia a los alumnos correspondientes de primero a cuarto medio , regidos por el DFL N°2 de Educación de 1998 y el D.L </w:t>
      </w:r>
      <w:proofErr w:type="spellStart"/>
      <w:r w:rsidRPr="004B35DE">
        <w:rPr>
          <w:rFonts w:asciiTheme="minorHAnsi" w:hAnsiTheme="minorHAnsi" w:cstheme="minorHAnsi"/>
          <w:sz w:val="24"/>
          <w:szCs w:val="24"/>
          <w:lang w:val="es-CL"/>
        </w:rPr>
        <w:t>N°</w:t>
      </w:r>
      <w:proofErr w:type="spellEnd"/>
      <w:r w:rsidRPr="004B35DE">
        <w:rPr>
          <w:rFonts w:asciiTheme="minorHAnsi" w:hAnsiTheme="minorHAnsi" w:cstheme="minorHAnsi"/>
          <w:sz w:val="24"/>
          <w:szCs w:val="24"/>
          <w:lang w:val="es-CL"/>
        </w:rPr>
        <w:t xml:space="preserve"> 3166 de 1988. Nuestro objetivo fundamental es contribuir al mejoramiento de la calidad de la educación e igualar las oportunidades de aprendizajes de nuestros estudiantes.</w:t>
      </w:r>
    </w:p>
    <w:p w14:paraId="5ECF9294" w14:textId="77777777" w:rsidR="004B35DE" w:rsidRPr="004B35DE" w:rsidRDefault="004B35DE" w:rsidP="00F869C7">
      <w:pPr>
        <w:ind w:leftChars="0" w:firstLineChars="0" w:firstLine="0"/>
        <w:jc w:val="both"/>
        <w:rPr>
          <w:rFonts w:asciiTheme="minorHAnsi" w:hAnsiTheme="minorHAnsi" w:cstheme="minorHAnsi"/>
          <w:sz w:val="24"/>
          <w:szCs w:val="24"/>
          <w:lang w:val="es-CL"/>
        </w:rPr>
      </w:pPr>
    </w:p>
    <w:p w14:paraId="5C371DF7" w14:textId="77777777" w:rsidR="004B35DE" w:rsidRPr="004B35DE" w:rsidRDefault="004B35DE" w:rsidP="00F869C7">
      <w:pPr>
        <w:ind w:leftChars="0" w:firstLineChars="0" w:firstLine="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El Liceo trabaja con los planes y programas del Ministerio de Educación que corresponden a las bases curriculares de primero a cuarto medio y en el caso de los niveles de tercero y cuarto medio conforme a nuestras especialidades. Aspectos relevantes en esta área son:</w:t>
      </w:r>
    </w:p>
    <w:p w14:paraId="498583A4" w14:textId="0F099743" w:rsidR="004B35DE" w:rsidRDefault="004B35DE" w:rsidP="00F869C7">
      <w:pPr>
        <w:ind w:leftChars="0" w:firstLineChars="0" w:firstLine="0"/>
        <w:jc w:val="both"/>
        <w:rPr>
          <w:rFonts w:asciiTheme="minorHAnsi" w:hAnsiTheme="minorHAnsi" w:cstheme="minorHAnsi"/>
          <w:sz w:val="24"/>
          <w:szCs w:val="24"/>
          <w:lang w:val="es-CL"/>
        </w:rPr>
      </w:pPr>
    </w:p>
    <w:p w14:paraId="7DFC9524" w14:textId="5DF281EF" w:rsidR="00A810CB" w:rsidRDefault="00A810CB" w:rsidP="00F869C7">
      <w:pPr>
        <w:ind w:leftChars="0" w:firstLineChars="0" w:firstLine="0"/>
        <w:jc w:val="both"/>
        <w:rPr>
          <w:rFonts w:asciiTheme="minorHAnsi" w:hAnsiTheme="minorHAnsi" w:cstheme="minorHAnsi"/>
          <w:sz w:val="24"/>
          <w:szCs w:val="24"/>
          <w:lang w:val="es-CL"/>
        </w:rPr>
      </w:pPr>
    </w:p>
    <w:p w14:paraId="3B6F9168" w14:textId="422A059E" w:rsidR="00A810CB" w:rsidRDefault="00A810CB" w:rsidP="00F869C7">
      <w:pPr>
        <w:ind w:leftChars="0" w:firstLineChars="0" w:firstLine="0"/>
        <w:jc w:val="both"/>
        <w:rPr>
          <w:rFonts w:asciiTheme="minorHAnsi" w:hAnsiTheme="minorHAnsi" w:cstheme="minorHAnsi"/>
          <w:sz w:val="24"/>
          <w:szCs w:val="24"/>
          <w:lang w:val="es-CL"/>
        </w:rPr>
      </w:pPr>
    </w:p>
    <w:p w14:paraId="61265923" w14:textId="17366C48" w:rsidR="00A810CB" w:rsidRDefault="00A810CB" w:rsidP="00F869C7">
      <w:pPr>
        <w:ind w:leftChars="0" w:firstLineChars="0" w:firstLine="0"/>
        <w:jc w:val="both"/>
        <w:rPr>
          <w:rFonts w:asciiTheme="minorHAnsi" w:hAnsiTheme="minorHAnsi" w:cstheme="minorHAnsi"/>
          <w:sz w:val="24"/>
          <w:szCs w:val="24"/>
          <w:lang w:val="es-CL"/>
        </w:rPr>
      </w:pPr>
    </w:p>
    <w:p w14:paraId="1DE4D475" w14:textId="6EB75F39" w:rsidR="00A810CB" w:rsidRDefault="00A810CB" w:rsidP="00F869C7">
      <w:pPr>
        <w:ind w:leftChars="0" w:firstLineChars="0" w:firstLine="0"/>
        <w:jc w:val="both"/>
        <w:rPr>
          <w:rFonts w:asciiTheme="minorHAnsi" w:hAnsiTheme="minorHAnsi" w:cstheme="minorHAnsi"/>
          <w:sz w:val="24"/>
          <w:szCs w:val="24"/>
          <w:lang w:val="es-CL"/>
        </w:rPr>
      </w:pPr>
    </w:p>
    <w:p w14:paraId="0BCCFBEE" w14:textId="77777777" w:rsidR="00A810CB" w:rsidRPr="004B35DE" w:rsidRDefault="00A810CB" w:rsidP="00F869C7">
      <w:pPr>
        <w:ind w:leftChars="0" w:firstLineChars="0" w:firstLine="0"/>
        <w:jc w:val="both"/>
        <w:rPr>
          <w:rFonts w:asciiTheme="minorHAnsi" w:hAnsiTheme="minorHAnsi" w:cstheme="minorHAnsi"/>
          <w:sz w:val="24"/>
          <w:szCs w:val="24"/>
          <w:lang w:val="es-CL"/>
        </w:rPr>
      </w:pPr>
    </w:p>
    <w:p w14:paraId="22180E89" w14:textId="77777777" w:rsidR="004B35DE" w:rsidRPr="004B35DE" w:rsidRDefault="004B35DE" w:rsidP="00F869C7">
      <w:pPr>
        <w:ind w:leftChars="0" w:firstLineChars="0" w:firstLine="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1.- Integración Escolar: Nuestro Liceo posibilita a las personas con capacidades diferentes participar en las distintas etapas del quehacer social y escolar, contando con procesos de evaluación diferenciada tutelados y apoyados por el Departamento de Orientación del Establecimiento.</w:t>
      </w:r>
    </w:p>
    <w:p w14:paraId="0FF25D16" w14:textId="77777777" w:rsidR="004B35DE" w:rsidRPr="004B35DE" w:rsidRDefault="004B35DE" w:rsidP="00F869C7">
      <w:pPr>
        <w:ind w:leftChars="0" w:firstLineChars="0" w:firstLine="0"/>
        <w:jc w:val="both"/>
        <w:rPr>
          <w:rFonts w:asciiTheme="minorHAnsi" w:hAnsiTheme="minorHAnsi" w:cstheme="minorHAnsi"/>
          <w:sz w:val="24"/>
          <w:szCs w:val="24"/>
          <w:lang w:val="es-CL"/>
        </w:rPr>
      </w:pPr>
    </w:p>
    <w:p w14:paraId="29883511" w14:textId="34A2D110" w:rsidR="004B35DE" w:rsidRPr="004B35DE" w:rsidRDefault="004B35DE" w:rsidP="00F869C7">
      <w:pPr>
        <w:ind w:leftChars="0" w:firstLineChars="0" w:firstLine="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2.- Participación en talleres extra programáticos. El liceo ofrece desde primero medio actividades de libre elección que favorezcan su formación integral, donde la disciplina,</w:t>
      </w:r>
    </w:p>
    <w:p w14:paraId="7D09BFCC" w14:textId="046BBF9E" w:rsidR="004B35DE" w:rsidRPr="004B35DE" w:rsidRDefault="004B35DE" w:rsidP="00F869C7">
      <w:pPr>
        <w:ind w:leftChars="0" w:firstLineChars="0" w:firstLine="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alegría  y  el  servicio</w:t>
      </w:r>
      <w:r>
        <w:rPr>
          <w:rFonts w:asciiTheme="minorHAnsi" w:hAnsiTheme="minorHAnsi" w:cstheme="minorHAnsi"/>
          <w:sz w:val="24"/>
          <w:szCs w:val="24"/>
          <w:lang w:val="es-CL"/>
        </w:rPr>
        <w:t xml:space="preserve"> </w:t>
      </w:r>
      <w:r w:rsidRPr="004B35DE">
        <w:rPr>
          <w:rFonts w:asciiTheme="minorHAnsi" w:hAnsiTheme="minorHAnsi" w:cstheme="minorHAnsi"/>
          <w:sz w:val="24"/>
          <w:szCs w:val="24"/>
          <w:lang w:val="es-CL"/>
        </w:rPr>
        <w:t>estimulen  y  acrecienten   su  creatividad,  además</w:t>
      </w:r>
      <w:r>
        <w:rPr>
          <w:rFonts w:asciiTheme="minorHAnsi" w:hAnsiTheme="minorHAnsi" w:cstheme="minorHAnsi"/>
          <w:sz w:val="24"/>
          <w:szCs w:val="24"/>
          <w:lang w:val="es-CL"/>
        </w:rPr>
        <w:t xml:space="preserve"> </w:t>
      </w:r>
      <w:r w:rsidRPr="004B35DE">
        <w:rPr>
          <w:rFonts w:asciiTheme="minorHAnsi" w:hAnsiTheme="minorHAnsi" w:cstheme="minorHAnsi"/>
          <w:sz w:val="24"/>
          <w:szCs w:val="24"/>
          <w:lang w:val="es-CL"/>
        </w:rPr>
        <w:t>de  entregar</w:t>
      </w:r>
    </w:p>
    <w:p w14:paraId="7A10027F" w14:textId="77777777" w:rsidR="004B35DE" w:rsidRPr="004B35DE" w:rsidRDefault="004B35DE" w:rsidP="00F869C7">
      <w:pPr>
        <w:ind w:leftChars="0" w:firstLineChars="0" w:firstLine="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herramientas que potencien  los talentos artísticos y deportivos.</w:t>
      </w:r>
    </w:p>
    <w:p w14:paraId="533CB90C" w14:textId="77777777" w:rsidR="004B35DE" w:rsidRPr="004B35DE" w:rsidRDefault="004B35DE" w:rsidP="00F869C7">
      <w:pPr>
        <w:ind w:leftChars="0" w:firstLineChars="0" w:firstLine="0"/>
        <w:jc w:val="both"/>
        <w:rPr>
          <w:rFonts w:asciiTheme="minorHAnsi" w:hAnsiTheme="minorHAnsi" w:cstheme="minorHAnsi"/>
          <w:sz w:val="24"/>
          <w:szCs w:val="24"/>
          <w:lang w:val="es-CL"/>
        </w:rPr>
      </w:pPr>
    </w:p>
    <w:p w14:paraId="544BA27F" w14:textId="7A8D70D8" w:rsidR="004B35DE" w:rsidRPr="004B35DE" w:rsidRDefault="004B35DE" w:rsidP="00F869C7">
      <w:pPr>
        <w:ind w:leftChars="0" w:left="0" w:firstLineChars="0" w:firstLine="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3.-  Biblioteca  CRA</w:t>
      </w:r>
      <w:r>
        <w:rPr>
          <w:rFonts w:asciiTheme="minorHAnsi" w:hAnsiTheme="minorHAnsi" w:cstheme="minorHAnsi"/>
          <w:sz w:val="24"/>
          <w:szCs w:val="24"/>
          <w:lang w:val="es-CL"/>
        </w:rPr>
        <w:t xml:space="preserve"> </w:t>
      </w:r>
      <w:r w:rsidRPr="004B35DE">
        <w:rPr>
          <w:rFonts w:asciiTheme="minorHAnsi" w:hAnsiTheme="minorHAnsi" w:cstheme="minorHAnsi"/>
          <w:sz w:val="24"/>
          <w:szCs w:val="24"/>
          <w:lang w:val="es-CL"/>
        </w:rPr>
        <w:t>y  Laboratorio  de  Enlaces.  La  biblioteca  busca</w:t>
      </w:r>
      <w:r>
        <w:rPr>
          <w:rFonts w:asciiTheme="minorHAnsi" w:hAnsiTheme="minorHAnsi" w:cstheme="minorHAnsi"/>
          <w:sz w:val="24"/>
          <w:szCs w:val="24"/>
          <w:lang w:val="es-CL"/>
        </w:rPr>
        <w:t xml:space="preserve"> </w:t>
      </w:r>
      <w:r w:rsidRPr="004B35DE">
        <w:rPr>
          <w:rFonts w:asciiTheme="minorHAnsi" w:hAnsiTheme="minorHAnsi" w:cstheme="minorHAnsi"/>
          <w:sz w:val="24"/>
          <w:szCs w:val="24"/>
          <w:lang w:val="es-CL"/>
        </w:rPr>
        <w:t>apoyar</w:t>
      </w:r>
      <w:r>
        <w:rPr>
          <w:rFonts w:asciiTheme="minorHAnsi" w:hAnsiTheme="minorHAnsi" w:cstheme="minorHAnsi"/>
          <w:sz w:val="24"/>
          <w:szCs w:val="24"/>
          <w:lang w:val="es-CL"/>
        </w:rPr>
        <w:t xml:space="preserve"> l</w:t>
      </w:r>
      <w:r w:rsidRPr="004B35DE">
        <w:rPr>
          <w:rFonts w:asciiTheme="minorHAnsi" w:hAnsiTheme="minorHAnsi" w:cstheme="minorHAnsi"/>
          <w:sz w:val="24"/>
          <w:szCs w:val="24"/>
          <w:lang w:val="es-CL"/>
        </w:rPr>
        <w:t>a</w:t>
      </w:r>
      <w:r>
        <w:rPr>
          <w:rFonts w:asciiTheme="minorHAnsi" w:hAnsiTheme="minorHAnsi" w:cstheme="minorHAnsi"/>
          <w:sz w:val="24"/>
          <w:szCs w:val="24"/>
          <w:lang w:val="es-CL"/>
        </w:rPr>
        <w:t xml:space="preserve"> </w:t>
      </w:r>
      <w:r w:rsidRPr="004B35DE">
        <w:rPr>
          <w:rFonts w:asciiTheme="minorHAnsi" w:hAnsiTheme="minorHAnsi" w:cstheme="minorHAnsi"/>
          <w:sz w:val="24"/>
          <w:szCs w:val="24"/>
          <w:lang w:val="es-CL"/>
        </w:rPr>
        <w:t>implementación  curricular,  y  por  su  parte  enlaces  tiene  como</w:t>
      </w:r>
      <w:r>
        <w:rPr>
          <w:rFonts w:asciiTheme="minorHAnsi" w:hAnsiTheme="minorHAnsi" w:cstheme="minorHAnsi"/>
          <w:sz w:val="24"/>
          <w:szCs w:val="24"/>
          <w:lang w:val="es-CL"/>
        </w:rPr>
        <w:t xml:space="preserve"> </w:t>
      </w:r>
      <w:r w:rsidRPr="004B35DE">
        <w:rPr>
          <w:rFonts w:asciiTheme="minorHAnsi" w:hAnsiTheme="minorHAnsi" w:cstheme="minorHAnsi"/>
          <w:sz w:val="24"/>
          <w:szCs w:val="24"/>
          <w:lang w:val="es-CL"/>
        </w:rPr>
        <w:t>objetivo</w:t>
      </w:r>
      <w:r>
        <w:rPr>
          <w:rFonts w:asciiTheme="minorHAnsi" w:hAnsiTheme="minorHAnsi" w:cstheme="minorHAnsi"/>
          <w:sz w:val="24"/>
          <w:szCs w:val="24"/>
          <w:lang w:val="es-CL"/>
        </w:rPr>
        <w:t xml:space="preserve"> </w:t>
      </w:r>
      <w:r w:rsidRPr="004B35DE">
        <w:rPr>
          <w:rFonts w:asciiTheme="minorHAnsi" w:hAnsiTheme="minorHAnsi" w:cstheme="minorHAnsi"/>
          <w:sz w:val="24"/>
          <w:szCs w:val="24"/>
          <w:lang w:val="es-CL"/>
        </w:rPr>
        <w:t>contribuir</w:t>
      </w:r>
      <w:r>
        <w:rPr>
          <w:rFonts w:asciiTheme="minorHAnsi" w:hAnsiTheme="minorHAnsi" w:cstheme="minorHAnsi"/>
          <w:sz w:val="24"/>
          <w:szCs w:val="24"/>
          <w:lang w:val="es-CL"/>
        </w:rPr>
        <w:t xml:space="preserve"> </w:t>
      </w:r>
      <w:r w:rsidRPr="004B35DE">
        <w:rPr>
          <w:rFonts w:asciiTheme="minorHAnsi" w:hAnsiTheme="minorHAnsi" w:cstheme="minorHAnsi"/>
          <w:sz w:val="24"/>
          <w:szCs w:val="24"/>
          <w:lang w:val="es-CL"/>
        </w:rPr>
        <w:t>al</w:t>
      </w:r>
    </w:p>
    <w:p w14:paraId="6ACC42FB" w14:textId="77777777" w:rsidR="004B35DE" w:rsidRPr="004B35DE" w:rsidRDefault="004B35DE" w:rsidP="00F869C7">
      <w:pPr>
        <w:ind w:leftChars="0" w:left="0" w:firstLineChars="0" w:firstLine="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fortalecimiento del proceso de enseñanza aprendizaje, junto con el desarrollo intelectual y emocional del estudiante por medio de la utilización de herramientas asociadas a la informática y a las modalidades comunicacionales actuales.</w:t>
      </w:r>
    </w:p>
    <w:p w14:paraId="39327632" w14:textId="77777777" w:rsidR="004B35DE" w:rsidRPr="004B35DE" w:rsidRDefault="004B35DE" w:rsidP="00F869C7">
      <w:pPr>
        <w:ind w:leftChars="0" w:firstLineChars="0" w:firstLine="0"/>
        <w:jc w:val="both"/>
        <w:rPr>
          <w:rFonts w:asciiTheme="minorHAnsi" w:hAnsiTheme="minorHAnsi" w:cstheme="minorHAnsi"/>
          <w:sz w:val="24"/>
          <w:szCs w:val="24"/>
          <w:lang w:val="es-CL"/>
        </w:rPr>
      </w:pPr>
    </w:p>
    <w:p w14:paraId="5FED1BED" w14:textId="77777777" w:rsidR="004B35DE" w:rsidRPr="004B35DE" w:rsidRDefault="004B35DE" w:rsidP="00F869C7">
      <w:pPr>
        <w:ind w:leftChars="0" w:firstLineChars="0" w:firstLine="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4.- implementación del Programa de Mejoramiento Educativo. Que propende a la mejora de las prácticas pedagógicas.</w:t>
      </w:r>
    </w:p>
    <w:p w14:paraId="2655430B" w14:textId="77777777" w:rsidR="004B35DE" w:rsidRPr="004B35DE" w:rsidRDefault="004B35DE" w:rsidP="00F869C7">
      <w:pPr>
        <w:ind w:leftChars="0" w:firstLineChars="0" w:firstLine="0"/>
        <w:jc w:val="both"/>
        <w:rPr>
          <w:rFonts w:asciiTheme="minorHAnsi" w:hAnsiTheme="minorHAnsi" w:cstheme="minorHAnsi"/>
          <w:sz w:val="24"/>
          <w:szCs w:val="24"/>
          <w:lang w:val="es-CL"/>
        </w:rPr>
      </w:pPr>
    </w:p>
    <w:p w14:paraId="2FF9BEB6" w14:textId="77777777" w:rsidR="004B35DE" w:rsidRPr="004B35DE" w:rsidRDefault="004B35DE" w:rsidP="00F869C7">
      <w:pPr>
        <w:ind w:leftChars="0" w:firstLineChars="0" w:firstLine="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5.- Propuesta Curricular en el Aula. Los Procesos técnicos y prácticas curriculares anteriormente descritas y otros se concretan en las salas de clases de la siguiente manera:</w:t>
      </w:r>
    </w:p>
    <w:p w14:paraId="1B160B0F" w14:textId="77777777" w:rsidR="004B35DE" w:rsidRPr="004B35DE" w:rsidRDefault="004B35DE" w:rsidP="00F869C7">
      <w:pPr>
        <w:ind w:leftChars="0" w:firstLineChars="0" w:firstLine="0"/>
        <w:jc w:val="both"/>
        <w:rPr>
          <w:rFonts w:asciiTheme="minorHAnsi" w:hAnsiTheme="minorHAnsi" w:cstheme="minorHAnsi"/>
          <w:sz w:val="24"/>
          <w:szCs w:val="24"/>
          <w:lang w:val="es-CL"/>
        </w:rPr>
      </w:pPr>
    </w:p>
    <w:p w14:paraId="37B3081B" w14:textId="77777777" w:rsidR="004B35DE" w:rsidRPr="004B35DE" w:rsidRDefault="004B35DE" w:rsidP="00F869C7">
      <w:pPr>
        <w:pStyle w:val="Prrafodelista"/>
        <w:numPr>
          <w:ilvl w:val="0"/>
          <w:numId w:val="6"/>
        </w:numPr>
        <w:ind w:leftChars="0" w:firstLineChars="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Trabajo colaborativo entre estudiantes y enseñanza colaborativa entre docentes optimizando el uso de recursos y aplicando diversas estrategias metodológicas.</w:t>
      </w:r>
    </w:p>
    <w:p w14:paraId="6A4ABC7D" w14:textId="77777777" w:rsidR="004B35DE" w:rsidRPr="004B35DE" w:rsidRDefault="004B35DE" w:rsidP="00F869C7">
      <w:pPr>
        <w:ind w:leftChars="0" w:firstLineChars="0" w:firstLine="0"/>
        <w:jc w:val="both"/>
        <w:rPr>
          <w:rFonts w:asciiTheme="minorHAnsi" w:hAnsiTheme="minorHAnsi" w:cstheme="minorHAnsi"/>
          <w:sz w:val="24"/>
          <w:szCs w:val="24"/>
          <w:lang w:val="es-CL"/>
        </w:rPr>
      </w:pPr>
    </w:p>
    <w:p w14:paraId="502DE897" w14:textId="77777777" w:rsidR="004B35DE" w:rsidRPr="004B35DE" w:rsidRDefault="004B35DE" w:rsidP="00F869C7">
      <w:pPr>
        <w:pStyle w:val="Prrafodelista"/>
        <w:numPr>
          <w:ilvl w:val="0"/>
          <w:numId w:val="6"/>
        </w:numPr>
        <w:ind w:leftChars="0" w:firstLineChars="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Equipamiento Tecnológico como recurso para el aprendizaje .Todas las salas cuentan con Pizarra Tradicional y data Show y sistemas de audio.</w:t>
      </w:r>
    </w:p>
    <w:p w14:paraId="0C40D940" w14:textId="77777777" w:rsidR="004B35DE" w:rsidRPr="004B35DE" w:rsidRDefault="004B35DE" w:rsidP="00F869C7">
      <w:pPr>
        <w:ind w:leftChars="0" w:firstLineChars="0" w:firstLine="0"/>
        <w:jc w:val="both"/>
        <w:rPr>
          <w:rFonts w:asciiTheme="minorHAnsi" w:hAnsiTheme="minorHAnsi" w:cstheme="minorHAnsi"/>
          <w:sz w:val="24"/>
          <w:szCs w:val="24"/>
          <w:lang w:val="es-CL"/>
        </w:rPr>
      </w:pPr>
    </w:p>
    <w:p w14:paraId="2EDB3169" w14:textId="77777777" w:rsidR="004B35DE" w:rsidRPr="004B35DE" w:rsidRDefault="004B35DE" w:rsidP="00F869C7">
      <w:pPr>
        <w:pStyle w:val="Prrafodelista"/>
        <w:numPr>
          <w:ilvl w:val="0"/>
          <w:numId w:val="6"/>
        </w:numPr>
        <w:ind w:leftChars="0" w:firstLineChars="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Salas letradas con material  didáctico aplicado en Diarios Murales.</w:t>
      </w:r>
    </w:p>
    <w:p w14:paraId="2A0355B9" w14:textId="77777777" w:rsidR="004B35DE" w:rsidRPr="004B35DE" w:rsidRDefault="004B35DE" w:rsidP="00F869C7">
      <w:pPr>
        <w:ind w:leftChars="0" w:firstLineChars="0" w:firstLine="0"/>
        <w:jc w:val="both"/>
        <w:rPr>
          <w:rFonts w:asciiTheme="minorHAnsi" w:hAnsiTheme="minorHAnsi" w:cstheme="minorHAnsi"/>
          <w:sz w:val="24"/>
          <w:szCs w:val="24"/>
          <w:lang w:val="es-CL"/>
        </w:rPr>
      </w:pPr>
    </w:p>
    <w:p w14:paraId="5CFC661C" w14:textId="77777777" w:rsidR="004B35DE" w:rsidRPr="004B35DE" w:rsidRDefault="004B35DE" w:rsidP="00F869C7">
      <w:pPr>
        <w:pStyle w:val="Prrafodelista"/>
        <w:numPr>
          <w:ilvl w:val="0"/>
          <w:numId w:val="6"/>
        </w:numPr>
        <w:ind w:leftChars="0" w:firstLineChars="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Acompañamiento al Aula por parte de otro docente o integrante del equipo Directivo para evaluar fortalezas y debilidades y retroalimentar el proceso.</w:t>
      </w:r>
    </w:p>
    <w:p w14:paraId="69E2384C" w14:textId="26969C45" w:rsidR="004B35DE" w:rsidRDefault="004B35DE" w:rsidP="00F869C7">
      <w:pPr>
        <w:ind w:leftChars="0" w:left="0" w:firstLineChars="0" w:firstLine="0"/>
        <w:jc w:val="both"/>
        <w:rPr>
          <w:rFonts w:asciiTheme="minorHAnsi" w:hAnsiTheme="minorHAnsi" w:cstheme="minorHAnsi"/>
          <w:sz w:val="24"/>
          <w:szCs w:val="24"/>
          <w:lang w:val="es-CL"/>
        </w:rPr>
      </w:pPr>
    </w:p>
    <w:p w14:paraId="7AF5C2AD" w14:textId="413A6F38" w:rsidR="004B35DE" w:rsidRDefault="004B35DE" w:rsidP="00F869C7">
      <w:pPr>
        <w:ind w:leftChars="0" w:firstLineChars="0" w:firstLine="0"/>
        <w:jc w:val="both"/>
        <w:rPr>
          <w:rFonts w:asciiTheme="minorHAnsi" w:hAnsiTheme="minorHAnsi" w:cstheme="minorHAnsi"/>
          <w:sz w:val="24"/>
          <w:szCs w:val="24"/>
          <w:lang w:val="es-CL"/>
        </w:rPr>
      </w:pPr>
    </w:p>
    <w:p w14:paraId="79C9814B" w14:textId="77777777" w:rsidR="004B35DE" w:rsidRPr="004B35DE" w:rsidRDefault="004B35DE" w:rsidP="00F869C7">
      <w:pPr>
        <w:ind w:leftChars="0" w:firstLineChars="0" w:firstLine="0"/>
        <w:jc w:val="both"/>
        <w:rPr>
          <w:rFonts w:asciiTheme="minorHAnsi" w:hAnsiTheme="minorHAnsi" w:cstheme="minorHAnsi"/>
          <w:sz w:val="24"/>
          <w:szCs w:val="24"/>
          <w:lang w:val="es-CL"/>
        </w:rPr>
      </w:pPr>
    </w:p>
    <w:p w14:paraId="2A2D5742" w14:textId="77777777" w:rsidR="004B35DE" w:rsidRPr="004B35DE" w:rsidRDefault="004B35DE" w:rsidP="00F869C7">
      <w:pPr>
        <w:ind w:leftChars="0" w:firstLineChars="0" w:firstLine="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C.- GESTION DE LA CONVIVENCIA ESCOLAR Y FORMACIÓN CIUDADANA</w:t>
      </w:r>
    </w:p>
    <w:p w14:paraId="2879549F" w14:textId="77777777" w:rsidR="004B35DE" w:rsidRPr="004B35DE" w:rsidRDefault="004B35DE" w:rsidP="00F869C7">
      <w:pPr>
        <w:ind w:leftChars="0" w:firstLineChars="0" w:firstLine="0"/>
        <w:jc w:val="both"/>
        <w:rPr>
          <w:rFonts w:asciiTheme="minorHAnsi" w:hAnsiTheme="minorHAnsi" w:cstheme="minorHAnsi"/>
          <w:sz w:val="24"/>
          <w:szCs w:val="24"/>
          <w:lang w:val="es-CL"/>
        </w:rPr>
      </w:pPr>
    </w:p>
    <w:p w14:paraId="51B022D7" w14:textId="77777777" w:rsidR="004B35DE" w:rsidRPr="004B35DE" w:rsidRDefault="004B35DE" w:rsidP="00F869C7">
      <w:pPr>
        <w:ind w:leftChars="0" w:firstLineChars="0" w:firstLine="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1.- Leyes y normativas que regulan nuestra convivencia: La convivencia escolar es la interrelación entre los diferentes miembros del establecimiento educacional que tienen incidencia significativa en el desarrollo personal, social y ético de nuestros estudiantes.</w:t>
      </w:r>
    </w:p>
    <w:p w14:paraId="6D356C18" w14:textId="77777777" w:rsidR="004B35DE" w:rsidRPr="004B35DE" w:rsidRDefault="004B35DE" w:rsidP="00F869C7">
      <w:pPr>
        <w:ind w:leftChars="0" w:firstLineChars="0" w:firstLine="0"/>
        <w:jc w:val="both"/>
        <w:rPr>
          <w:rFonts w:asciiTheme="minorHAnsi" w:hAnsiTheme="minorHAnsi" w:cstheme="minorHAnsi"/>
          <w:sz w:val="24"/>
          <w:szCs w:val="24"/>
          <w:lang w:val="es-CL"/>
        </w:rPr>
      </w:pPr>
    </w:p>
    <w:p w14:paraId="3580B454" w14:textId="77777777" w:rsidR="004B35DE" w:rsidRPr="004B35DE" w:rsidRDefault="004B35DE" w:rsidP="00F869C7">
      <w:pPr>
        <w:ind w:leftChars="0" w:firstLineChars="0" w:firstLine="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Nuestra convivencia escolar está regulada por las siguientes leyes y normativas que salvaguardan a nuestros estudiantes :</w:t>
      </w:r>
    </w:p>
    <w:p w14:paraId="2592CBAA" w14:textId="77777777" w:rsidR="004B35DE" w:rsidRPr="004B35DE" w:rsidRDefault="004B35DE" w:rsidP="00F869C7">
      <w:pPr>
        <w:ind w:leftChars="0" w:firstLineChars="0" w:firstLine="0"/>
        <w:jc w:val="both"/>
        <w:rPr>
          <w:rFonts w:asciiTheme="minorHAnsi" w:hAnsiTheme="minorHAnsi" w:cstheme="minorHAnsi"/>
          <w:sz w:val="24"/>
          <w:szCs w:val="24"/>
          <w:lang w:val="es-CL"/>
        </w:rPr>
      </w:pPr>
    </w:p>
    <w:p w14:paraId="0B9C07BC" w14:textId="77777777" w:rsidR="004B35DE" w:rsidRPr="004B35DE" w:rsidRDefault="004B35DE" w:rsidP="00F869C7">
      <w:pPr>
        <w:pStyle w:val="Prrafodelista"/>
        <w:numPr>
          <w:ilvl w:val="0"/>
          <w:numId w:val="10"/>
        </w:numPr>
        <w:ind w:leftChars="0" w:firstLineChars="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La Constitución política del Estado.</w:t>
      </w:r>
    </w:p>
    <w:p w14:paraId="7BE17C01" w14:textId="77777777" w:rsidR="004B35DE" w:rsidRPr="004B35DE" w:rsidRDefault="004B35DE" w:rsidP="00F869C7">
      <w:pPr>
        <w:pStyle w:val="Prrafodelista"/>
        <w:numPr>
          <w:ilvl w:val="0"/>
          <w:numId w:val="10"/>
        </w:numPr>
        <w:ind w:leftChars="0" w:firstLineChars="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Declaración Universal de Derechos Humanos.</w:t>
      </w:r>
    </w:p>
    <w:p w14:paraId="145F21DC" w14:textId="77777777" w:rsidR="004B35DE" w:rsidRPr="004B35DE" w:rsidRDefault="004B35DE" w:rsidP="00F869C7">
      <w:pPr>
        <w:pStyle w:val="Prrafodelista"/>
        <w:numPr>
          <w:ilvl w:val="0"/>
          <w:numId w:val="10"/>
        </w:numPr>
        <w:ind w:leftChars="0" w:firstLineChars="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Estatuto Docente</w:t>
      </w:r>
    </w:p>
    <w:p w14:paraId="20A2B331" w14:textId="77777777" w:rsidR="004B35DE" w:rsidRPr="004B35DE" w:rsidRDefault="004B35DE" w:rsidP="00F869C7">
      <w:pPr>
        <w:pStyle w:val="Prrafodelista"/>
        <w:numPr>
          <w:ilvl w:val="0"/>
          <w:numId w:val="10"/>
        </w:numPr>
        <w:ind w:leftChars="0" w:firstLineChars="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Código del Trabajo.</w:t>
      </w:r>
    </w:p>
    <w:p w14:paraId="1CC1101B" w14:textId="77777777" w:rsidR="004B35DE" w:rsidRPr="004B35DE" w:rsidRDefault="004B35DE" w:rsidP="00F869C7">
      <w:pPr>
        <w:pStyle w:val="Prrafodelista"/>
        <w:numPr>
          <w:ilvl w:val="0"/>
          <w:numId w:val="10"/>
        </w:numPr>
        <w:ind w:leftChars="0" w:firstLineChars="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Convención sobre los Derechos del Niño.</w:t>
      </w:r>
    </w:p>
    <w:p w14:paraId="3593A337" w14:textId="77777777" w:rsidR="004B35DE" w:rsidRPr="004B35DE" w:rsidRDefault="004B35DE" w:rsidP="00F869C7">
      <w:pPr>
        <w:pStyle w:val="Prrafodelista"/>
        <w:numPr>
          <w:ilvl w:val="0"/>
          <w:numId w:val="10"/>
        </w:numPr>
        <w:ind w:leftChars="0" w:firstLineChars="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 xml:space="preserve">Ley General de Educación. </w:t>
      </w:r>
      <w:proofErr w:type="spellStart"/>
      <w:r w:rsidRPr="004B35DE">
        <w:rPr>
          <w:rFonts w:asciiTheme="minorHAnsi" w:hAnsiTheme="minorHAnsi" w:cstheme="minorHAnsi"/>
          <w:sz w:val="24"/>
          <w:szCs w:val="24"/>
          <w:lang w:val="es-CL"/>
        </w:rPr>
        <w:t>N°</w:t>
      </w:r>
      <w:proofErr w:type="spellEnd"/>
      <w:r w:rsidRPr="004B35DE">
        <w:rPr>
          <w:rFonts w:asciiTheme="minorHAnsi" w:hAnsiTheme="minorHAnsi" w:cstheme="minorHAnsi"/>
          <w:sz w:val="24"/>
          <w:szCs w:val="24"/>
          <w:lang w:val="es-CL"/>
        </w:rPr>
        <w:t xml:space="preserve"> 20.370</w:t>
      </w:r>
    </w:p>
    <w:p w14:paraId="7BE952CA" w14:textId="77777777" w:rsidR="004B35DE" w:rsidRPr="004B35DE" w:rsidRDefault="004B35DE" w:rsidP="00F869C7">
      <w:pPr>
        <w:pStyle w:val="Prrafodelista"/>
        <w:numPr>
          <w:ilvl w:val="0"/>
          <w:numId w:val="10"/>
        </w:numPr>
        <w:ind w:leftChars="0" w:firstLineChars="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Ley de Inclusión.</w:t>
      </w:r>
    </w:p>
    <w:p w14:paraId="4119F91B" w14:textId="77777777" w:rsidR="004B35DE" w:rsidRPr="004B35DE" w:rsidRDefault="004B35DE" w:rsidP="00F869C7">
      <w:pPr>
        <w:ind w:leftChars="0" w:firstLineChars="0" w:firstLine="0"/>
        <w:jc w:val="both"/>
        <w:rPr>
          <w:rFonts w:asciiTheme="minorHAnsi" w:hAnsiTheme="minorHAnsi" w:cstheme="minorHAnsi"/>
          <w:sz w:val="24"/>
          <w:szCs w:val="24"/>
          <w:lang w:val="es-CL"/>
        </w:rPr>
      </w:pPr>
    </w:p>
    <w:p w14:paraId="1C76660A" w14:textId="77777777" w:rsidR="004B35DE" w:rsidRPr="004B35DE" w:rsidRDefault="004B35DE" w:rsidP="00F869C7">
      <w:pPr>
        <w:ind w:leftChars="0" w:firstLineChars="0" w:firstLine="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2.- Reglamento Interno y de convivencia escolar y Plan de Trabajo anual.</w:t>
      </w:r>
    </w:p>
    <w:p w14:paraId="05355053" w14:textId="77777777" w:rsidR="004B35DE" w:rsidRPr="004B35DE" w:rsidRDefault="004B35DE" w:rsidP="00F869C7">
      <w:pPr>
        <w:ind w:leftChars="0" w:firstLineChars="0" w:firstLine="0"/>
        <w:jc w:val="both"/>
        <w:rPr>
          <w:rFonts w:asciiTheme="minorHAnsi" w:hAnsiTheme="minorHAnsi" w:cstheme="minorHAnsi"/>
          <w:sz w:val="24"/>
          <w:szCs w:val="24"/>
          <w:lang w:val="es-CL"/>
        </w:rPr>
      </w:pPr>
    </w:p>
    <w:p w14:paraId="69572697" w14:textId="77777777" w:rsidR="004B35DE" w:rsidRPr="004B35DE" w:rsidRDefault="004B35DE" w:rsidP="00F869C7">
      <w:pPr>
        <w:ind w:leftChars="0" w:firstLineChars="0" w:firstLine="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Nuestras normas están definidas en el reglamento de Convivencia Escolar que se ha convertido en una herramienta dinámica que contiene los lineamientos fundamentales para guiar el proceso formativo de los estudiantes a través de los deberes, derechos, roles y funciones de ellos y de todos los integrantes de la comunidad educativa y una orientación clara y especifica en relación a protocolos de actuación en esta materia.</w:t>
      </w:r>
    </w:p>
    <w:p w14:paraId="4F704FAA" w14:textId="77777777" w:rsidR="004B35DE" w:rsidRPr="004B35DE" w:rsidRDefault="004B35DE" w:rsidP="00F869C7">
      <w:pPr>
        <w:ind w:leftChars="0" w:firstLineChars="0" w:firstLine="0"/>
        <w:jc w:val="both"/>
        <w:rPr>
          <w:rFonts w:asciiTheme="minorHAnsi" w:hAnsiTheme="minorHAnsi" w:cstheme="minorHAnsi"/>
          <w:sz w:val="24"/>
          <w:szCs w:val="24"/>
          <w:lang w:val="es-CL"/>
        </w:rPr>
      </w:pPr>
    </w:p>
    <w:p w14:paraId="22ACFA50" w14:textId="77777777" w:rsidR="004B35DE" w:rsidRPr="004B35DE" w:rsidRDefault="004B35DE" w:rsidP="00F869C7">
      <w:pPr>
        <w:ind w:leftChars="0" w:firstLineChars="0" w:firstLine="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 xml:space="preserve">3.- Colegio y comunidad: Nuestro Liceo implementa y ejecuta estrategias que le permiten generar vínculos con entidades de la comunidad que pueden ser un aporte y/o una ayuda en el quehacer educativo de nuestro establecimiento tales como Consultorios, Hospitales, Bomberos , carabineros , Senda previene , </w:t>
      </w:r>
      <w:proofErr w:type="spellStart"/>
      <w:r w:rsidRPr="004B35DE">
        <w:rPr>
          <w:rFonts w:asciiTheme="minorHAnsi" w:hAnsiTheme="minorHAnsi" w:cstheme="minorHAnsi"/>
          <w:sz w:val="24"/>
          <w:szCs w:val="24"/>
          <w:lang w:val="es-CL"/>
        </w:rPr>
        <w:t>Sernac</w:t>
      </w:r>
      <w:proofErr w:type="spellEnd"/>
      <w:r w:rsidRPr="004B35DE">
        <w:rPr>
          <w:rFonts w:asciiTheme="minorHAnsi" w:hAnsiTheme="minorHAnsi" w:cstheme="minorHAnsi"/>
          <w:sz w:val="24"/>
          <w:szCs w:val="24"/>
          <w:lang w:val="es-CL"/>
        </w:rPr>
        <w:t xml:space="preserve"> , OPD, </w:t>
      </w:r>
      <w:proofErr w:type="spellStart"/>
      <w:r w:rsidRPr="004B35DE">
        <w:rPr>
          <w:rFonts w:asciiTheme="minorHAnsi" w:hAnsiTheme="minorHAnsi" w:cstheme="minorHAnsi"/>
          <w:sz w:val="24"/>
          <w:szCs w:val="24"/>
          <w:lang w:val="es-CL"/>
        </w:rPr>
        <w:t>etc</w:t>
      </w:r>
      <w:proofErr w:type="spellEnd"/>
      <w:r w:rsidRPr="004B35DE">
        <w:rPr>
          <w:rFonts w:asciiTheme="minorHAnsi" w:hAnsiTheme="minorHAnsi" w:cstheme="minorHAnsi"/>
          <w:sz w:val="24"/>
          <w:szCs w:val="24"/>
          <w:lang w:val="es-CL"/>
        </w:rPr>
        <w:t>…</w:t>
      </w:r>
    </w:p>
    <w:p w14:paraId="610B8276" w14:textId="77777777" w:rsidR="004B35DE" w:rsidRPr="004B35DE" w:rsidRDefault="004B35DE" w:rsidP="00F869C7">
      <w:pPr>
        <w:ind w:leftChars="0" w:firstLineChars="0" w:firstLine="0"/>
        <w:jc w:val="both"/>
        <w:rPr>
          <w:rFonts w:asciiTheme="minorHAnsi" w:hAnsiTheme="minorHAnsi" w:cstheme="minorHAnsi"/>
          <w:sz w:val="24"/>
          <w:szCs w:val="24"/>
          <w:lang w:val="es-CL"/>
        </w:rPr>
      </w:pPr>
    </w:p>
    <w:p w14:paraId="1198D9F0" w14:textId="77777777" w:rsidR="004B35DE" w:rsidRPr="004B35DE" w:rsidRDefault="004B35DE" w:rsidP="00F869C7">
      <w:pPr>
        <w:ind w:leftChars="0" w:firstLineChars="0" w:firstLine="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4.- Integración de la Familia, Madres, Padres, y apoderados al quehacer del colegio a través del centro general de Padres, eventos institucionales, talleres, encuentros, entrevistas y escuela para Padres teniendo como objetivo que estos establezcan una relación cercana y cordial con el establecimiento de manera que sean un apoyo y agente activo en la educación de los estudiantes de nuestro Liceo.</w:t>
      </w:r>
    </w:p>
    <w:p w14:paraId="2FED8356" w14:textId="77777777" w:rsidR="004B35DE" w:rsidRPr="004B35DE" w:rsidRDefault="004B35DE" w:rsidP="00F869C7">
      <w:pPr>
        <w:ind w:leftChars="0" w:firstLineChars="0" w:firstLine="0"/>
        <w:jc w:val="both"/>
        <w:rPr>
          <w:rFonts w:asciiTheme="minorHAnsi" w:hAnsiTheme="minorHAnsi" w:cstheme="minorHAnsi"/>
          <w:sz w:val="24"/>
          <w:szCs w:val="24"/>
          <w:lang w:val="es-CL"/>
        </w:rPr>
      </w:pPr>
    </w:p>
    <w:p w14:paraId="45D44818" w14:textId="77777777" w:rsidR="004B35DE" w:rsidRPr="004B35DE" w:rsidRDefault="004B35DE" w:rsidP="00F869C7">
      <w:pPr>
        <w:ind w:leftChars="0" w:firstLineChars="0" w:firstLine="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5.- Centro General de alumnos: Nuestro Liceo se preocupa que exista un espacio adecuado para que los estudiantes de nuestro Liceo expresen sus inquietudes y opiniones participando de manera de responsable en las decisiones que le competen participando de manera democrática y constituyéndose como tal a través de elecciones en el mes de abril. Las actividades que lleven son asesoradas por un docente del establecimiento, quien en conjunto con ellos, elaboran un programa de trabajo anual que contribuya a la convivencia escolar y al clima institucional.</w:t>
      </w:r>
    </w:p>
    <w:p w14:paraId="7BDE8FFD" w14:textId="77777777" w:rsidR="004B35DE" w:rsidRPr="004B35DE" w:rsidRDefault="004B35DE" w:rsidP="00F869C7">
      <w:pPr>
        <w:ind w:leftChars="0" w:firstLineChars="0" w:firstLine="0"/>
        <w:jc w:val="both"/>
        <w:rPr>
          <w:rFonts w:asciiTheme="minorHAnsi" w:hAnsiTheme="minorHAnsi" w:cstheme="minorHAnsi"/>
          <w:sz w:val="24"/>
          <w:szCs w:val="24"/>
          <w:lang w:val="es-CL"/>
        </w:rPr>
      </w:pPr>
    </w:p>
    <w:p w14:paraId="08F017EE" w14:textId="77777777" w:rsidR="00A810CB" w:rsidRDefault="004B35DE" w:rsidP="00F869C7">
      <w:pPr>
        <w:ind w:leftChars="0" w:firstLineChars="0" w:firstLine="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 xml:space="preserve">6.- Comité de Convivencia Escolar encargado de elaborar un plan anual de trabajo orientada a fortalecer el clima institucional y la convivencia interna como las labores de prevención en relación a Drogas, alcohol, afectividad y sexualidad, entre otras… y un Plan de formación </w:t>
      </w:r>
    </w:p>
    <w:p w14:paraId="1977D091" w14:textId="77777777" w:rsidR="00A810CB" w:rsidRDefault="00A810CB" w:rsidP="00F869C7">
      <w:pPr>
        <w:ind w:leftChars="0" w:firstLineChars="0" w:firstLine="0"/>
        <w:jc w:val="both"/>
        <w:rPr>
          <w:rFonts w:asciiTheme="minorHAnsi" w:hAnsiTheme="minorHAnsi" w:cstheme="minorHAnsi"/>
          <w:sz w:val="24"/>
          <w:szCs w:val="24"/>
          <w:lang w:val="es-CL"/>
        </w:rPr>
      </w:pPr>
    </w:p>
    <w:p w14:paraId="1A4FD14F" w14:textId="7DD2C260" w:rsidR="004B35DE" w:rsidRPr="004B35DE" w:rsidRDefault="004B35DE" w:rsidP="00F869C7">
      <w:pPr>
        <w:ind w:leftChars="0" w:firstLineChars="0" w:firstLine="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ciudadana que permita a nuestros alumnos conocer sus derechos y</w:t>
      </w:r>
      <w:r>
        <w:rPr>
          <w:rFonts w:asciiTheme="minorHAnsi" w:hAnsiTheme="minorHAnsi" w:cstheme="minorHAnsi"/>
          <w:sz w:val="24"/>
          <w:szCs w:val="24"/>
          <w:lang w:val="es-CL"/>
        </w:rPr>
        <w:t xml:space="preserve"> </w:t>
      </w:r>
      <w:r w:rsidRPr="004B35DE">
        <w:rPr>
          <w:rFonts w:asciiTheme="minorHAnsi" w:hAnsiTheme="minorHAnsi" w:cstheme="minorHAnsi"/>
          <w:sz w:val="24"/>
          <w:szCs w:val="24"/>
          <w:lang w:val="es-CL"/>
        </w:rPr>
        <w:t>deberes, como a su vez ser un aporte positivo a la sociedad en la que viven.</w:t>
      </w:r>
    </w:p>
    <w:p w14:paraId="031D85DD" w14:textId="77777777" w:rsidR="004B35DE" w:rsidRPr="004B35DE" w:rsidRDefault="004B35DE" w:rsidP="00F869C7">
      <w:pPr>
        <w:ind w:leftChars="0" w:firstLineChars="0" w:firstLine="0"/>
        <w:jc w:val="both"/>
        <w:rPr>
          <w:rFonts w:asciiTheme="minorHAnsi" w:hAnsiTheme="minorHAnsi" w:cstheme="minorHAnsi"/>
          <w:sz w:val="24"/>
          <w:szCs w:val="24"/>
          <w:lang w:val="es-CL"/>
        </w:rPr>
      </w:pPr>
    </w:p>
    <w:p w14:paraId="47603639" w14:textId="77777777" w:rsidR="004B35DE" w:rsidRPr="004B35DE" w:rsidRDefault="004B35DE" w:rsidP="00F869C7">
      <w:pPr>
        <w:ind w:leftChars="0" w:left="0" w:firstLineChars="0" w:firstLine="0"/>
        <w:jc w:val="both"/>
        <w:rPr>
          <w:rFonts w:asciiTheme="minorHAnsi" w:hAnsiTheme="minorHAnsi" w:cstheme="minorHAnsi"/>
          <w:sz w:val="24"/>
          <w:szCs w:val="24"/>
          <w:lang w:val="es-CL"/>
        </w:rPr>
      </w:pPr>
    </w:p>
    <w:p w14:paraId="510D120E" w14:textId="77777777" w:rsidR="004B35DE" w:rsidRPr="004B35DE" w:rsidRDefault="004B35DE" w:rsidP="00F869C7">
      <w:pPr>
        <w:ind w:leftChars="0" w:firstLineChars="0" w:firstLine="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D.- GESTION DE RECURSOS.</w:t>
      </w:r>
    </w:p>
    <w:p w14:paraId="7D7A8BC2" w14:textId="77777777" w:rsidR="004B35DE" w:rsidRPr="004B35DE" w:rsidRDefault="004B35DE" w:rsidP="00F869C7">
      <w:pPr>
        <w:ind w:leftChars="0" w:firstLineChars="0" w:firstLine="0"/>
        <w:jc w:val="both"/>
        <w:rPr>
          <w:rFonts w:asciiTheme="minorHAnsi" w:hAnsiTheme="minorHAnsi" w:cstheme="minorHAnsi"/>
          <w:sz w:val="24"/>
          <w:szCs w:val="24"/>
          <w:lang w:val="es-CL"/>
        </w:rPr>
      </w:pPr>
    </w:p>
    <w:p w14:paraId="61508829" w14:textId="77777777" w:rsidR="004B35DE" w:rsidRPr="004B35DE" w:rsidRDefault="004B35DE" w:rsidP="00F869C7">
      <w:pPr>
        <w:ind w:leftChars="0" w:firstLineChars="0" w:firstLine="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El Liceo cuenta con procedimientos para la adquisición de materiales de apoyo a la enseñanza de acuerdo al presupuesto anual del establecimiento, primando siempre el criterio pedagógico y/o formativo para la toma de decisiones en la adquisición de los recursos.</w:t>
      </w:r>
    </w:p>
    <w:p w14:paraId="6984824E" w14:textId="77777777" w:rsidR="004B35DE" w:rsidRPr="004B35DE" w:rsidRDefault="004B35DE" w:rsidP="00F869C7">
      <w:pPr>
        <w:ind w:leftChars="0" w:firstLineChars="0" w:firstLine="0"/>
        <w:jc w:val="both"/>
        <w:rPr>
          <w:rFonts w:asciiTheme="minorHAnsi" w:hAnsiTheme="minorHAnsi" w:cstheme="minorHAnsi"/>
          <w:sz w:val="24"/>
          <w:szCs w:val="24"/>
          <w:lang w:val="es-CL"/>
        </w:rPr>
      </w:pPr>
    </w:p>
    <w:p w14:paraId="1B87DC61" w14:textId="77777777" w:rsidR="004B35DE" w:rsidRPr="004B35DE" w:rsidRDefault="004B35DE" w:rsidP="00F869C7">
      <w:pPr>
        <w:ind w:leftChars="0" w:firstLineChars="0" w:firstLine="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A su vez implementa los mecanismos y seguimientos necesarios para el control de los recursos, financieros humanos, materiales y tecnológicos.</w:t>
      </w:r>
    </w:p>
    <w:p w14:paraId="6CBF5F5F" w14:textId="77777777" w:rsidR="004B35DE" w:rsidRDefault="004B35DE" w:rsidP="00F869C7">
      <w:pPr>
        <w:ind w:leftChars="0" w:left="0" w:firstLineChars="0" w:firstLine="0"/>
        <w:jc w:val="both"/>
        <w:rPr>
          <w:rFonts w:asciiTheme="minorHAnsi" w:hAnsiTheme="minorHAnsi" w:cstheme="minorHAnsi"/>
          <w:sz w:val="24"/>
          <w:szCs w:val="24"/>
          <w:lang w:val="es-CL"/>
        </w:rPr>
      </w:pPr>
    </w:p>
    <w:p w14:paraId="10AD67E5" w14:textId="54B988BB" w:rsidR="004B35DE" w:rsidRPr="004B35DE" w:rsidRDefault="004B35DE" w:rsidP="00F869C7">
      <w:pPr>
        <w:ind w:leftChars="0" w:left="0" w:firstLineChars="0" w:firstLine="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Para todos los efectos el liceo entrega una cuenta pública a la comunidad respecto de esta área.</w:t>
      </w:r>
    </w:p>
    <w:p w14:paraId="6B294E9F" w14:textId="77777777" w:rsidR="004B35DE" w:rsidRPr="004B35DE" w:rsidRDefault="004B35DE" w:rsidP="00F869C7">
      <w:pPr>
        <w:ind w:leftChars="0" w:left="0" w:firstLineChars="0" w:firstLine="0"/>
        <w:jc w:val="both"/>
        <w:rPr>
          <w:rFonts w:asciiTheme="minorHAnsi" w:hAnsiTheme="minorHAnsi" w:cstheme="minorHAnsi"/>
          <w:sz w:val="24"/>
          <w:szCs w:val="24"/>
          <w:lang w:val="es-CL"/>
        </w:rPr>
      </w:pPr>
    </w:p>
    <w:p w14:paraId="2ABA0972" w14:textId="77777777" w:rsidR="004B35DE" w:rsidRPr="004B35DE" w:rsidRDefault="004B35DE" w:rsidP="00F869C7">
      <w:pPr>
        <w:ind w:leftChars="0" w:firstLineChars="0" w:firstLine="0"/>
        <w:jc w:val="both"/>
        <w:rPr>
          <w:rFonts w:asciiTheme="minorHAnsi" w:hAnsiTheme="minorHAnsi" w:cstheme="minorHAnsi"/>
          <w:sz w:val="24"/>
          <w:szCs w:val="24"/>
          <w:lang w:val="es-CL"/>
        </w:rPr>
      </w:pPr>
    </w:p>
    <w:p w14:paraId="3E09329B" w14:textId="550539A9" w:rsidR="004B35DE" w:rsidRPr="004B35DE" w:rsidRDefault="004B35DE" w:rsidP="00F869C7">
      <w:pPr>
        <w:ind w:leftChars="0" w:firstLineChars="0" w:firstLine="0"/>
        <w:jc w:val="both"/>
        <w:rPr>
          <w:rFonts w:asciiTheme="minorHAnsi" w:hAnsiTheme="minorHAnsi" w:cstheme="minorHAnsi"/>
          <w:b/>
          <w:bCs/>
          <w:sz w:val="32"/>
          <w:szCs w:val="32"/>
          <w:lang w:val="es-CL"/>
        </w:rPr>
      </w:pPr>
      <w:r w:rsidRPr="004B35DE">
        <w:rPr>
          <w:rFonts w:asciiTheme="minorHAnsi" w:hAnsiTheme="minorHAnsi" w:cstheme="minorHAnsi"/>
          <w:b/>
          <w:bCs/>
          <w:sz w:val="32"/>
          <w:szCs w:val="32"/>
          <w:lang w:val="es-CL"/>
        </w:rPr>
        <w:t>8</w:t>
      </w:r>
      <w:r w:rsidRPr="004B35DE">
        <w:rPr>
          <w:rFonts w:asciiTheme="minorHAnsi" w:hAnsiTheme="minorHAnsi" w:cstheme="minorHAnsi"/>
          <w:b/>
          <w:bCs/>
          <w:sz w:val="32"/>
          <w:szCs w:val="32"/>
          <w:lang w:val="es-CL"/>
        </w:rPr>
        <w:t>.- PERFIL DEL ALUMNO  JJLC</w:t>
      </w:r>
      <w:r w:rsidR="00A810CB">
        <w:rPr>
          <w:rFonts w:asciiTheme="minorHAnsi" w:hAnsiTheme="minorHAnsi" w:cstheme="minorHAnsi"/>
          <w:b/>
          <w:bCs/>
          <w:sz w:val="32"/>
          <w:szCs w:val="32"/>
          <w:lang w:val="es-CL"/>
        </w:rPr>
        <w:t>ARRERA</w:t>
      </w:r>
    </w:p>
    <w:p w14:paraId="01E73622" w14:textId="77777777" w:rsidR="004B35DE" w:rsidRPr="004B35DE" w:rsidRDefault="004B35DE" w:rsidP="00F869C7">
      <w:pPr>
        <w:ind w:leftChars="0" w:firstLineChars="0" w:firstLine="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 xml:space="preserve"> </w:t>
      </w:r>
    </w:p>
    <w:p w14:paraId="1E147751" w14:textId="77777777" w:rsidR="004B35DE" w:rsidRPr="004B35DE" w:rsidRDefault="004B35DE" w:rsidP="00F869C7">
      <w:pPr>
        <w:ind w:leftChars="0" w:firstLineChars="0" w:firstLine="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El alumno (a) del Liceo Comercial Javiera y José Luis Carrera debe:</w:t>
      </w:r>
    </w:p>
    <w:p w14:paraId="1232246A" w14:textId="0DB24C96" w:rsidR="004B35DE" w:rsidRPr="004B35DE" w:rsidRDefault="004B35DE" w:rsidP="00F869C7">
      <w:pPr>
        <w:pStyle w:val="Prrafodelista"/>
        <w:numPr>
          <w:ilvl w:val="0"/>
          <w:numId w:val="11"/>
        </w:numPr>
        <w:ind w:leftChars="0" w:firstLineChars="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Valorar la educación como un medio de transformación social y un derecho fundamental.</w:t>
      </w:r>
    </w:p>
    <w:p w14:paraId="28ABB3A7" w14:textId="21EE8EF8" w:rsidR="004B35DE" w:rsidRPr="004B35DE" w:rsidRDefault="004B35DE" w:rsidP="00F869C7">
      <w:pPr>
        <w:pStyle w:val="Prrafodelista"/>
        <w:numPr>
          <w:ilvl w:val="0"/>
          <w:numId w:val="11"/>
        </w:numPr>
        <w:ind w:leftChars="0" w:firstLineChars="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 xml:space="preserve">Ser capaz de orientar su vida en base a principios éticos y valores cristianos. </w:t>
      </w:r>
    </w:p>
    <w:p w14:paraId="5E17C989" w14:textId="48EA2784" w:rsidR="004B35DE" w:rsidRPr="004B35DE" w:rsidRDefault="004B35DE" w:rsidP="00F869C7">
      <w:pPr>
        <w:pStyle w:val="Prrafodelista"/>
        <w:numPr>
          <w:ilvl w:val="0"/>
          <w:numId w:val="11"/>
        </w:numPr>
        <w:ind w:leftChars="0" w:firstLineChars="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 xml:space="preserve">Ser capaz de desarrollar habilidades de comunicación efectiva, trabajo colaborativo, resolución de conflictos y responsabilidad social. </w:t>
      </w:r>
    </w:p>
    <w:p w14:paraId="519B6BA1" w14:textId="0253387F" w:rsidR="004B35DE" w:rsidRPr="004B35DE" w:rsidRDefault="004B35DE" w:rsidP="00F869C7">
      <w:pPr>
        <w:pStyle w:val="Prrafodelista"/>
        <w:numPr>
          <w:ilvl w:val="0"/>
          <w:numId w:val="11"/>
        </w:numPr>
        <w:ind w:leftChars="0" w:firstLineChars="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Ser respetuosos, tolerantes, responsables, puntuales, mantener hábitos de presentación personal y autocuidado.</w:t>
      </w:r>
    </w:p>
    <w:p w14:paraId="527CD7AE" w14:textId="125B0DDC" w:rsidR="004B35DE" w:rsidRPr="004B35DE" w:rsidRDefault="004B35DE" w:rsidP="00F869C7">
      <w:pPr>
        <w:pStyle w:val="Prrafodelista"/>
        <w:numPr>
          <w:ilvl w:val="0"/>
          <w:numId w:val="11"/>
        </w:numPr>
        <w:ind w:leftChars="0" w:firstLineChars="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Ser capaz de tener una actitud investigadora, analítica, reflexiva y de pensamiento crítico para contribuir en forma positiva y efectiva a la sociedad.</w:t>
      </w:r>
    </w:p>
    <w:p w14:paraId="1A6B0009" w14:textId="50C4FF79" w:rsidR="004B35DE" w:rsidRPr="004B35DE" w:rsidRDefault="004B35DE" w:rsidP="00F869C7">
      <w:pPr>
        <w:pStyle w:val="Prrafodelista"/>
        <w:numPr>
          <w:ilvl w:val="0"/>
          <w:numId w:val="11"/>
        </w:numPr>
        <w:ind w:leftChars="0" w:firstLineChars="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Ser capaz de tomar decisiones, asumiendo las consecuencias positivas o negativas que éstas generen.</w:t>
      </w:r>
    </w:p>
    <w:p w14:paraId="15ED1A3C" w14:textId="6B308123" w:rsidR="004B35DE" w:rsidRPr="004B35DE" w:rsidRDefault="004B35DE" w:rsidP="00F869C7">
      <w:pPr>
        <w:pStyle w:val="Prrafodelista"/>
        <w:numPr>
          <w:ilvl w:val="0"/>
          <w:numId w:val="11"/>
        </w:numPr>
        <w:ind w:leftChars="0" w:firstLineChars="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 xml:space="preserve">Promover y desarrollar una conciencia que conlleve a acciones para el cuidado medio ambiental. </w:t>
      </w:r>
    </w:p>
    <w:p w14:paraId="441435C8" w14:textId="24890F89" w:rsidR="004B35DE" w:rsidRDefault="004B35DE" w:rsidP="00F869C7">
      <w:pPr>
        <w:ind w:leftChars="0" w:firstLineChars="0" w:firstLine="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 xml:space="preserve"> </w:t>
      </w:r>
    </w:p>
    <w:p w14:paraId="3925D1D6" w14:textId="7AEFDB20" w:rsidR="00A810CB" w:rsidRDefault="00A810CB" w:rsidP="00F869C7">
      <w:pPr>
        <w:ind w:leftChars="0" w:firstLineChars="0" w:firstLine="0"/>
        <w:jc w:val="both"/>
        <w:rPr>
          <w:rFonts w:asciiTheme="minorHAnsi" w:hAnsiTheme="minorHAnsi" w:cstheme="minorHAnsi"/>
          <w:sz w:val="24"/>
          <w:szCs w:val="24"/>
          <w:lang w:val="es-CL"/>
        </w:rPr>
      </w:pPr>
    </w:p>
    <w:p w14:paraId="5EB65967" w14:textId="1490AB26" w:rsidR="00A810CB" w:rsidRDefault="00A810CB" w:rsidP="00F869C7">
      <w:pPr>
        <w:ind w:leftChars="0" w:firstLineChars="0" w:firstLine="0"/>
        <w:jc w:val="both"/>
        <w:rPr>
          <w:rFonts w:asciiTheme="minorHAnsi" w:hAnsiTheme="minorHAnsi" w:cstheme="minorHAnsi"/>
          <w:sz w:val="24"/>
          <w:szCs w:val="24"/>
          <w:lang w:val="es-CL"/>
        </w:rPr>
      </w:pPr>
    </w:p>
    <w:p w14:paraId="0D028568" w14:textId="34C4ADE4" w:rsidR="00A810CB" w:rsidRDefault="00A810CB" w:rsidP="00F869C7">
      <w:pPr>
        <w:ind w:leftChars="0" w:firstLineChars="0" w:firstLine="0"/>
        <w:jc w:val="both"/>
        <w:rPr>
          <w:rFonts w:asciiTheme="minorHAnsi" w:hAnsiTheme="minorHAnsi" w:cstheme="minorHAnsi"/>
          <w:sz w:val="24"/>
          <w:szCs w:val="24"/>
          <w:lang w:val="es-CL"/>
        </w:rPr>
      </w:pPr>
    </w:p>
    <w:p w14:paraId="784FC5C3" w14:textId="2762C40D" w:rsidR="00A810CB" w:rsidRDefault="00A810CB" w:rsidP="00F869C7">
      <w:pPr>
        <w:ind w:leftChars="0" w:firstLineChars="0" w:firstLine="0"/>
        <w:jc w:val="both"/>
        <w:rPr>
          <w:rFonts w:asciiTheme="minorHAnsi" w:hAnsiTheme="minorHAnsi" w:cstheme="minorHAnsi"/>
          <w:sz w:val="24"/>
          <w:szCs w:val="24"/>
          <w:lang w:val="es-CL"/>
        </w:rPr>
      </w:pPr>
    </w:p>
    <w:p w14:paraId="1307E418" w14:textId="77777777" w:rsidR="00A810CB" w:rsidRPr="004B35DE" w:rsidRDefault="00A810CB" w:rsidP="00F869C7">
      <w:pPr>
        <w:ind w:leftChars="0" w:firstLineChars="0" w:firstLine="0"/>
        <w:jc w:val="both"/>
        <w:rPr>
          <w:rFonts w:asciiTheme="minorHAnsi" w:hAnsiTheme="minorHAnsi" w:cstheme="minorHAnsi"/>
          <w:sz w:val="24"/>
          <w:szCs w:val="24"/>
          <w:lang w:val="es-CL"/>
        </w:rPr>
      </w:pPr>
    </w:p>
    <w:p w14:paraId="56600628" w14:textId="77777777" w:rsidR="004B35DE" w:rsidRPr="004B35DE" w:rsidRDefault="004B35DE" w:rsidP="00F869C7">
      <w:pPr>
        <w:ind w:leftChars="0" w:firstLineChars="0" w:firstLine="0"/>
        <w:jc w:val="both"/>
        <w:rPr>
          <w:rFonts w:asciiTheme="minorHAnsi" w:hAnsiTheme="minorHAnsi" w:cstheme="minorHAnsi"/>
          <w:sz w:val="24"/>
          <w:szCs w:val="24"/>
          <w:lang w:val="es-CL"/>
        </w:rPr>
      </w:pPr>
    </w:p>
    <w:p w14:paraId="3CD917D4" w14:textId="42E0E39A" w:rsidR="004B35DE" w:rsidRPr="004B35DE" w:rsidRDefault="00F869C7" w:rsidP="00F869C7">
      <w:pPr>
        <w:ind w:leftChars="0" w:firstLineChars="0" w:firstLine="0"/>
        <w:jc w:val="both"/>
        <w:rPr>
          <w:rFonts w:asciiTheme="minorHAnsi" w:hAnsiTheme="minorHAnsi" w:cstheme="minorHAnsi"/>
          <w:sz w:val="24"/>
          <w:szCs w:val="24"/>
          <w:lang w:val="es-CL"/>
        </w:rPr>
      </w:pPr>
      <w:r w:rsidRPr="00F869C7">
        <w:rPr>
          <w:rFonts w:asciiTheme="minorHAnsi" w:hAnsiTheme="minorHAnsi" w:cstheme="minorHAnsi"/>
          <w:b/>
          <w:bCs/>
          <w:sz w:val="32"/>
          <w:szCs w:val="32"/>
          <w:lang w:val="es-CL"/>
        </w:rPr>
        <w:t>9</w:t>
      </w:r>
      <w:r w:rsidR="004B35DE" w:rsidRPr="00F869C7">
        <w:rPr>
          <w:rFonts w:asciiTheme="minorHAnsi" w:hAnsiTheme="minorHAnsi" w:cstheme="minorHAnsi"/>
          <w:b/>
          <w:bCs/>
          <w:sz w:val="32"/>
          <w:szCs w:val="32"/>
          <w:lang w:val="es-CL"/>
        </w:rPr>
        <w:t>.- PERFIL DOCENTE  JJL</w:t>
      </w:r>
      <w:r w:rsidR="00A810CB">
        <w:rPr>
          <w:rFonts w:asciiTheme="minorHAnsi" w:hAnsiTheme="minorHAnsi" w:cstheme="minorHAnsi"/>
          <w:b/>
          <w:bCs/>
          <w:sz w:val="32"/>
          <w:szCs w:val="32"/>
          <w:lang w:val="es-CL"/>
        </w:rPr>
        <w:t>CARRERA</w:t>
      </w:r>
    </w:p>
    <w:p w14:paraId="6F73FE0C" w14:textId="77777777" w:rsidR="004B35DE" w:rsidRPr="004B35DE" w:rsidRDefault="004B35DE" w:rsidP="00F869C7">
      <w:pPr>
        <w:ind w:leftChars="0" w:firstLineChars="0" w:firstLine="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 xml:space="preserve"> </w:t>
      </w:r>
    </w:p>
    <w:p w14:paraId="4FE610FD" w14:textId="77777777" w:rsidR="004B35DE" w:rsidRPr="00F869C7" w:rsidRDefault="004B35DE" w:rsidP="00F869C7">
      <w:pPr>
        <w:pStyle w:val="Prrafodelista"/>
        <w:numPr>
          <w:ilvl w:val="0"/>
          <w:numId w:val="12"/>
        </w:numPr>
        <w:ind w:leftChars="0" w:firstLineChars="0"/>
        <w:jc w:val="both"/>
        <w:rPr>
          <w:rFonts w:asciiTheme="minorHAnsi" w:hAnsiTheme="minorHAnsi" w:cstheme="minorHAnsi"/>
          <w:sz w:val="24"/>
          <w:szCs w:val="24"/>
          <w:lang w:val="es-CL"/>
        </w:rPr>
      </w:pPr>
      <w:r w:rsidRPr="00F869C7">
        <w:rPr>
          <w:rFonts w:asciiTheme="minorHAnsi" w:hAnsiTheme="minorHAnsi" w:cstheme="minorHAnsi"/>
          <w:sz w:val="24"/>
          <w:szCs w:val="24"/>
          <w:lang w:val="es-CL"/>
        </w:rPr>
        <w:t>El profesor del Liceo comercial Javiera y José Luis Carrera debe:</w:t>
      </w:r>
    </w:p>
    <w:p w14:paraId="482692DA" w14:textId="689BFC99" w:rsidR="004B35DE" w:rsidRPr="00F869C7" w:rsidRDefault="004B35DE" w:rsidP="00F869C7">
      <w:pPr>
        <w:pStyle w:val="Prrafodelista"/>
        <w:numPr>
          <w:ilvl w:val="0"/>
          <w:numId w:val="12"/>
        </w:numPr>
        <w:ind w:leftChars="0" w:firstLineChars="0"/>
        <w:jc w:val="both"/>
        <w:rPr>
          <w:rFonts w:asciiTheme="minorHAnsi" w:hAnsiTheme="minorHAnsi" w:cstheme="minorHAnsi"/>
          <w:sz w:val="24"/>
          <w:szCs w:val="24"/>
          <w:lang w:val="es-CL"/>
        </w:rPr>
      </w:pPr>
      <w:r w:rsidRPr="00F869C7">
        <w:rPr>
          <w:rFonts w:asciiTheme="minorHAnsi" w:hAnsiTheme="minorHAnsi" w:cstheme="minorHAnsi"/>
          <w:sz w:val="24"/>
          <w:szCs w:val="24"/>
          <w:lang w:val="es-CL"/>
        </w:rPr>
        <w:t>Identificarse y apropiarse del Proyecto Educativo Institucional.</w:t>
      </w:r>
    </w:p>
    <w:p w14:paraId="0ADC7FFA" w14:textId="65CA7B2E" w:rsidR="004B35DE" w:rsidRPr="00F869C7" w:rsidRDefault="004B35DE" w:rsidP="00F869C7">
      <w:pPr>
        <w:pStyle w:val="Prrafodelista"/>
        <w:numPr>
          <w:ilvl w:val="0"/>
          <w:numId w:val="12"/>
        </w:numPr>
        <w:ind w:leftChars="0" w:firstLineChars="0"/>
        <w:jc w:val="both"/>
        <w:rPr>
          <w:rFonts w:asciiTheme="minorHAnsi" w:hAnsiTheme="minorHAnsi" w:cstheme="minorHAnsi"/>
          <w:sz w:val="24"/>
          <w:szCs w:val="24"/>
          <w:lang w:val="es-CL"/>
        </w:rPr>
      </w:pPr>
      <w:r w:rsidRPr="00F869C7">
        <w:rPr>
          <w:rFonts w:asciiTheme="minorHAnsi" w:hAnsiTheme="minorHAnsi" w:cstheme="minorHAnsi"/>
          <w:sz w:val="24"/>
          <w:szCs w:val="24"/>
          <w:lang w:val="es-CL"/>
        </w:rPr>
        <w:t>Poseer el conocimiento, dominio y habilidades en el área en que se desempeña, procurando un perfeccionamiento continuo.</w:t>
      </w:r>
    </w:p>
    <w:p w14:paraId="482657F0" w14:textId="1BD5C282" w:rsidR="004B35DE" w:rsidRPr="00F869C7" w:rsidRDefault="004B35DE" w:rsidP="00F869C7">
      <w:pPr>
        <w:pStyle w:val="Prrafodelista"/>
        <w:numPr>
          <w:ilvl w:val="0"/>
          <w:numId w:val="12"/>
        </w:numPr>
        <w:ind w:leftChars="0" w:firstLineChars="0"/>
        <w:jc w:val="both"/>
        <w:rPr>
          <w:rFonts w:asciiTheme="minorHAnsi" w:hAnsiTheme="minorHAnsi" w:cstheme="minorHAnsi"/>
          <w:sz w:val="24"/>
          <w:szCs w:val="24"/>
          <w:lang w:val="es-CL"/>
        </w:rPr>
      </w:pPr>
      <w:r w:rsidRPr="00F869C7">
        <w:rPr>
          <w:rFonts w:asciiTheme="minorHAnsi" w:hAnsiTheme="minorHAnsi" w:cstheme="minorHAnsi"/>
          <w:sz w:val="24"/>
          <w:szCs w:val="24"/>
          <w:lang w:val="es-CL"/>
        </w:rPr>
        <w:t>Utilizar la investigación, la innovación y la tecnología como fuentes de motivación para el logro de aprendizajes significativos.</w:t>
      </w:r>
    </w:p>
    <w:p w14:paraId="02085BEC" w14:textId="455CB39D" w:rsidR="004B35DE" w:rsidRPr="00F869C7" w:rsidRDefault="004B35DE" w:rsidP="00F869C7">
      <w:pPr>
        <w:pStyle w:val="Prrafodelista"/>
        <w:numPr>
          <w:ilvl w:val="0"/>
          <w:numId w:val="12"/>
        </w:numPr>
        <w:ind w:leftChars="0" w:firstLineChars="0"/>
        <w:jc w:val="both"/>
        <w:rPr>
          <w:rFonts w:asciiTheme="minorHAnsi" w:hAnsiTheme="minorHAnsi" w:cstheme="minorHAnsi"/>
          <w:sz w:val="24"/>
          <w:szCs w:val="24"/>
          <w:lang w:val="es-CL"/>
        </w:rPr>
      </w:pPr>
      <w:r w:rsidRPr="00F869C7">
        <w:rPr>
          <w:rFonts w:asciiTheme="minorHAnsi" w:hAnsiTheme="minorHAnsi" w:cstheme="minorHAnsi"/>
          <w:sz w:val="24"/>
          <w:szCs w:val="24"/>
          <w:lang w:val="es-CL"/>
        </w:rPr>
        <w:t>Ser capaz de comunicar, dialogar, escuchar, enfrentar y resolver con efectividad el quehacer docente con la comunidad escolar.</w:t>
      </w:r>
    </w:p>
    <w:p w14:paraId="15BB1606" w14:textId="32B20760" w:rsidR="004B35DE" w:rsidRPr="00F869C7" w:rsidRDefault="004B35DE" w:rsidP="00F869C7">
      <w:pPr>
        <w:pStyle w:val="Prrafodelista"/>
        <w:numPr>
          <w:ilvl w:val="0"/>
          <w:numId w:val="12"/>
        </w:numPr>
        <w:ind w:leftChars="0" w:firstLineChars="0"/>
        <w:jc w:val="both"/>
        <w:rPr>
          <w:rFonts w:asciiTheme="minorHAnsi" w:hAnsiTheme="minorHAnsi" w:cstheme="minorHAnsi"/>
          <w:sz w:val="24"/>
          <w:szCs w:val="24"/>
          <w:lang w:val="es-CL"/>
        </w:rPr>
      </w:pPr>
      <w:r w:rsidRPr="00F869C7">
        <w:rPr>
          <w:rFonts w:asciiTheme="minorHAnsi" w:hAnsiTheme="minorHAnsi" w:cstheme="minorHAnsi"/>
          <w:sz w:val="24"/>
          <w:szCs w:val="24"/>
          <w:lang w:val="es-CL"/>
        </w:rPr>
        <w:t>Mantener una actitud de respeto en el lenguaje, en las acciones ante las características y diferencias físicas, de género, étnicas, religiosas, ideológicas, sociales y culturales con todos los integrantes de la comunidad escolar.</w:t>
      </w:r>
    </w:p>
    <w:p w14:paraId="45489AE1" w14:textId="77777777" w:rsidR="004B35DE" w:rsidRPr="004B35DE" w:rsidRDefault="004B35DE" w:rsidP="00F869C7">
      <w:pPr>
        <w:ind w:leftChars="0" w:firstLineChars="0" w:firstLine="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 xml:space="preserve"> </w:t>
      </w:r>
    </w:p>
    <w:p w14:paraId="12CDE709" w14:textId="6EE2DCED" w:rsidR="004B35DE" w:rsidRPr="004B35DE" w:rsidRDefault="004B35DE" w:rsidP="00F869C7">
      <w:pPr>
        <w:ind w:leftChars="0" w:firstLineChars="0" w:firstLine="0"/>
        <w:jc w:val="both"/>
        <w:rPr>
          <w:rFonts w:asciiTheme="minorHAnsi" w:hAnsiTheme="minorHAnsi" w:cstheme="minorHAnsi"/>
          <w:sz w:val="24"/>
          <w:szCs w:val="24"/>
          <w:lang w:val="es-CL"/>
        </w:rPr>
      </w:pPr>
    </w:p>
    <w:p w14:paraId="002511F9" w14:textId="539D2013" w:rsidR="004B35DE" w:rsidRPr="00F869C7" w:rsidRDefault="00F869C7" w:rsidP="00F869C7">
      <w:pPr>
        <w:ind w:leftChars="0" w:firstLineChars="0" w:firstLine="0"/>
        <w:jc w:val="both"/>
        <w:rPr>
          <w:rFonts w:asciiTheme="minorHAnsi" w:hAnsiTheme="minorHAnsi" w:cstheme="minorHAnsi"/>
          <w:b/>
          <w:bCs/>
          <w:sz w:val="32"/>
          <w:szCs w:val="32"/>
          <w:lang w:val="es-CL"/>
        </w:rPr>
      </w:pPr>
      <w:r>
        <w:rPr>
          <w:rFonts w:asciiTheme="minorHAnsi" w:hAnsiTheme="minorHAnsi" w:cstheme="minorHAnsi"/>
          <w:b/>
          <w:bCs/>
          <w:sz w:val="32"/>
          <w:szCs w:val="32"/>
          <w:lang w:val="es-CL"/>
        </w:rPr>
        <w:t>10</w:t>
      </w:r>
      <w:r w:rsidR="004B35DE" w:rsidRPr="00F869C7">
        <w:rPr>
          <w:rFonts w:asciiTheme="minorHAnsi" w:hAnsiTheme="minorHAnsi" w:cstheme="minorHAnsi"/>
          <w:b/>
          <w:bCs/>
          <w:sz w:val="32"/>
          <w:szCs w:val="32"/>
          <w:lang w:val="es-CL"/>
        </w:rPr>
        <w:t>.- PERFIL DE LA FAMILIA JJLC.</w:t>
      </w:r>
    </w:p>
    <w:p w14:paraId="292F3ECC" w14:textId="77777777" w:rsidR="004B35DE" w:rsidRPr="004B35DE" w:rsidRDefault="004B35DE" w:rsidP="00F869C7">
      <w:pPr>
        <w:ind w:leftChars="0" w:firstLineChars="0" w:firstLine="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 xml:space="preserve"> </w:t>
      </w:r>
    </w:p>
    <w:p w14:paraId="1488DA93" w14:textId="77777777" w:rsidR="004B35DE" w:rsidRPr="004B35DE" w:rsidRDefault="004B35DE" w:rsidP="00F869C7">
      <w:pPr>
        <w:ind w:leftChars="0" w:firstLineChars="0" w:firstLine="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La Familia del Liceo comercial Javiera y José Luis Carrera debe:</w:t>
      </w:r>
    </w:p>
    <w:p w14:paraId="6135FFAF" w14:textId="77777777" w:rsidR="004B35DE" w:rsidRPr="004B35DE" w:rsidRDefault="004B35DE" w:rsidP="00F869C7">
      <w:pPr>
        <w:ind w:leftChars="0" w:firstLineChars="0" w:firstLine="0"/>
        <w:jc w:val="both"/>
        <w:rPr>
          <w:rFonts w:asciiTheme="minorHAnsi" w:hAnsiTheme="minorHAnsi" w:cstheme="minorHAnsi"/>
          <w:sz w:val="24"/>
          <w:szCs w:val="24"/>
          <w:lang w:val="es-CL"/>
        </w:rPr>
      </w:pPr>
      <w:r w:rsidRPr="004B35DE">
        <w:rPr>
          <w:rFonts w:asciiTheme="minorHAnsi" w:hAnsiTheme="minorHAnsi" w:cstheme="minorHAnsi"/>
          <w:sz w:val="24"/>
          <w:szCs w:val="24"/>
          <w:lang w:val="es-CL"/>
        </w:rPr>
        <w:t xml:space="preserve"> </w:t>
      </w:r>
    </w:p>
    <w:p w14:paraId="6F9EC4F2" w14:textId="77777777" w:rsidR="004B35DE" w:rsidRPr="00F869C7" w:rsidRDefault="004B35DE" w:rsidP="00F869C7">
      <w:pPr>
        <w:pStyle w:val="Prrafodelista"/>
        <w:numPr>
          <w:ilvl w:val="0"/>
          <w:numId w:val="13"/>
        </w:numPr>
        <w:ind w:leftChars="0" w:firstLineChars="0"/>
        <w:jc w:val="both"/>
        <w:rPr>
          <w:rFonts w:asciiTheme="minorHAnsi" w:hAnsiTheme="minorHAnsi" w:cstheme="minorHAnsi"/>
          <w:sz w:val="24"/>
          <w:szCs w:val="24"/>
          <w:lang w:val="es-CL"/>
        </w:rPr>
      </w:pPr>
      <w:r w:rsidRPr="00F869C7">
        <w:rPr>
          <w:rFonts w:asciiTheme="minorHAnsi" w:hAnsiTheme="minorHAnsi" w:cstheme="minorHAnsi"/>
          <w:sz w:val="24"/>
          <w:szCs w:val="24"/>
          <w:lang w:val="es-CL"/>
        </w:rPr>
        <w:t>Debe ser un apoderado y una familia comprometida y responsable en su rol como primer formador y educador de sus hijos.</w:t>
      </w:r>
    </w:p>
    <w:p w14:paraId="38F67917" w14:textId="77777777" w:rsidR="004B35DE" w:rsidRPr="00F869C7" w:rsidRDefault="004B35DE" w:rsidP="00F869C7">
      <w:pPr>
        <w:pStyle w:val="Prrafodelista"/>
        <w:numPr>
          <w:ilvl w:val="0"/>
          <w:numId w:val="13"/>
        </w:numPr>
        <w:ind w:leftChars="0" w:firstLineChars="0"/>
        <w:jc w:val="both"/>
        <w:rPr>
          <w:rFonts w:asciiTheme="minorHAnsi" w:hAnsiTheme="minorHAnsi" w:cstheme="minorHAnsi"/>
          <w:sz w:val="24"/>
          <w:szCs w:val="24"/>
          <w:lang w:val="es-CL"/>
        </w:rPr>
      </w:pPr>
      <w:r w:rsidRPr="00F869C7">
        <w:rPr>
          <w:rFonts w:asciiTheme="minorHAnsi" w:hAnsiTheme="minorHAnsi" w:cstheme="minorHAnsi"/>
          <w:sz w:val="24"/>
          <w:szCs w:val="24"/>
          <w:lang w:val="es-CL"/>
        </w:rPr>
        <w:t>Una familia comprometida y empoderada con el Proyecto Educativo Institucional y que promueva los principios y valores cristianos.</w:t>
      </w:r>
    </w:p>
    <w:p w14:paraId="629046E3" w14:textId="77777777" w:rsidR="004B35DE" w:rsidRPr="00F869C7" w:rsidRDefault="004B35DE" w:rsidP="00F869C7">
      <w:pPr>
        <w:pStyle w:val="Prrafodelista"/>
        <w:numPr>
          <w:ilvl w:val="0"/>
          <w:numId w:val="13"/>
        </w:numPr>
        <w:ind w:leftChars="0" w:firstLineChars="0"/>
        <w:jc w:val="both"/>
        <w:rPr>
          <w:rFonts w:asciiTheme="minorHAnsi" w:hAnsiTheme="minorHAnsi" w:cstheme="minorHAnsi"/>
          <w:sz w:val="24"/>
          <w:szCs w:val="24"/>
          <w:lang w:val="es-CL"/>
        </w:rPr>
      </w:pPr>
      <w:r w:rsidRPr="00F869C7">
        <w:rPr>
          <w:rFonts w:asciiTheme="minorHAnsi" w:hAnsiTheme="minorHAnsi" w:cstheme="minorHAnsi"/>
          <w:sz w:val="24"/>
          <w:szCs w:val="24"/>
          <w:lang w:val="es-CL"/>
        </w:rPr>
        <w:t>Una familia que estimule y desarrolle el diálogo y la comunicación basada en el marco del respeto de manera que su pupilo lo aplique como hábito de vida.</w:t>
      </w:r>
    </w:p>
    <w:p w14:paraId="53FC6302" w14:textId="77777777" w:rsidR="004B35DE" w:rsidRPr="00F869C7" w:rsidRDefault="004B35DE" w:rsidP="00F869C7">
      <w:pPr>
        <w:pStyle w:val="Prrafodelista"/>
        <w:numPr>
          <w:ilvl w:val="0"/>
          <w:numId w:val="13"/>
        </w:numPr>
        <w:ind w:leftChars="0" w:firstLineChars="0"/>
        <w:jc w:val="both"/>
        <w:rPr>
          <w:rFonts w:asciiTheme="minorHAnsi" w:hAnsiTheme="minorHAnsi" w:cstheme="minorHAnsi"/>
          <w:sz w:val="24"/>
          <w:szCs w:val="24"/>
          <w:lang w:val="es-CL"/>
        </w:rPr>
      </w:pPr>
      <w:r w:rsidRPr="00F869C7">
        <w:rPr>
          <w:rFonts w:asciiTheme="minorHAnsi" w:hAnsiTheme="minorHAnsi" w:cstheme="minorHAnsi"/>
          <w:sz w:val="24"/>
          <w:szCs w:val="24"/>
          <w:lang w:val="es-CL"/>
        </w:rPr>
        <w:t>Apoyar a su pupilo en sus deberes escolares: asistencias, puntualidad, presentación personal, cumplimiento de tareas y preparación de pruebas.</w:t>
      </w:r>
    </w:p>
    <w:p w14:paraId="146F16D3" w14:textId="79C0822A" w:rsidR="004B35DE" w:rsidRPr="00F869C7" w:rsidRDefault="004B35DE" w:rsidP="00F869C7">
      <w:pPr>
        <w:pStyle w:val="Prrafodelista"/>
        <w:numPr>
          <w:ilvl w:val="0"/>
          <w:numId w:val="13"/>
        </w:numPr>
        <w:ind w:leftChars="0" w:firstLineChars="0"/>
        <w:jc w:val="both"/>
        <w:rPr>
          <w:rFonts w:asciiTheme="minorHAnsi" w:hAnsiTheme="minorHAnsi" w:cstheme="minorHAnsi"/>
          <w:sz w:val="24"/>
          <w:szCs w:val="24"/>
          <w:lang w:val="es-CL"/>
        </w:rPr>
      </w:pPr>
      <w:r w:rsidRPr="00F869C7">
        <w:rPr>
          <w:rFonts w:asciiTheme="minorHAnsi" w:hAnsiTheme="minorHAnsi" w:cstheme="minorHAnsi"/>
          <w:sz w:val="24"/>
          <w:szCs w:val="24"/>
          <w:lang w:val="es-CL"/>
        </w:rPr>
        <w:t>Que garantice un ambiente favorable en el hogar atendiendo a sus   necesidades básicas, emocionales y sociales</w:t>
      </w:r>
    </w:p>
    <w:p w14:paraId="0DA4DA37" w14:textId="04CB60FE" w:rsidR="004B35DE" w:rsidRPr="00F869C7" w:rsidRDefault="004B35DE" w:rsidP="00F869C7">
      <w:pPr>
        <w:pStyle w:val="Prrafodelista"/>
        <w:numPr>
          <w:ilvl w:val="0"/>
          <w:numId w:val="13"/>
        </w:numPr>
        <w:ind w:leftChars="0" w:firstLineChars="0"/>
        <w:jc w:val="both"/>
        <w:rPr>
          <w:rFonts w:asciiTheme="minorHAnsi" w:hAnsiTheme="minorHAnsi" w:cstheme="minorHAnsi"/>
          <w:sz w:val="24"/>
          <w:szCs w:val="24"/>
          <w:lang w:val="es-CL"/>
        </w:rPr>
      </w:pPr>
      <w:r w:rsidRPr="00F869C7">
        <w:rPr>
          <w:rFonts w:asciiTheme="minorHAnsi" w:hAnsiTheme="minorHAnsi" w:cstheme="minorHAnsi"/>
          <w:sz w:val="24"/>
          <w:szCs w:val="24"/>
          <w:lang w:val="es-CL"/>
        </w:rPr>
        <w:t>Un apoderado y una familia comprometidos con el proceso de enseñanza aprendizaje que asista a las reuniones de apoderados, citaciones de equipo directivo, Jefe de UTP, profesor jefe, de asignatura y/o módulos, departamento de orientación y/o convivencia escolar, departamento de finanzas, entre otros</w:t>
      </w:r>
    </w:p>
    <w:sectPr w:rsidR="004B35DE" w:rsidRPr="00F869C7" w:rsidSect="00060009">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0C9F4" w14:textId="77777777" w:rsidR="003A0EF3" w:rsidRDefault="003A0EF3" w:rsidP="00143E5B">
      <w:pPr>
        <w:spacing w:line="240" w:lineRule="auto"/>
        <w:ind w:left="0" w:hanging="2"/>
      </w:pPr>
      <w:r>
        <w:separator/>
      </w:r>
    </w:p>
  </w:endnote>
  <w:endnote w:type="continuationSeparator" w:id="0">
    <w:p w14:paraId="4DB4EB5A" w14:textId="77777777" w:rsidR="003A0EF3" w:rsidRDefault="003A0EF3" w:rsidP="00143E5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3D73" w14:textId="77777777" w:rsidR="00143E5B" w:rsidRDefault="00143E5B">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C0BC" w14:textId="77777777" w:rsidR="00143E5B" w:rsidRDefault="00143E5B">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8245" w14:textId="77777777" w:rsidR="00143E5B" w:rsidRDefault="00143E5B">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A6C3B" w14:textId="77777777" w:rsidR="003A0EF3" w:rsidRDefault="003A0EF3" w:rsidP="00143E5B">
      <w:pPr>
        <w:spacing w:line="240" w:lineRule="auto"/>
        <w:ind w:left="0" w:hanging="2"/>
      </w:pPr>
      <w:r>
        <w:separator/>
      </w:r>
    </w:p>
  </w:footnote>
  <w:footnote w:type="continuationSeparator" w:id="0">
    <w:p w14:paraId="70B9BF1E" w14:textId="77777777" w:rsidR="003A0EF3" w:rsidRDefault="003A0EF3" w:rsidP="00143E5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C94D" w14:textId="77777777" w:rsidR="00143E5B" w:rsidRDefault="00143E5B">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F5EA" w14:textId="34FDB675" w:rsidR="00143E5B" w:rsidRDefault="00143E5B">
    <w:pPr>
      <w:pStyle w:val="Encabezado"/>
      <w:ind w:left="0" w:hanging="2"/>
    </w:pPr>
    <w:r>
      <w:rPr>
        <w:noProof/>
      </w:rPr>
      <w:drawing>
        <wp:inline distT="0" distB="0" distL="0" distR="0" wp14:anchorId="044D74E2" wp14:editId="613DA836">
          <wp:extent cx="1880419" cy="571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886848" cy="57345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EDAA" w14:textId="77777777" w:rsidR="00143E5B" w:rsidRDefault="00143E5B">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BEB"/>
    <w:multiLevelType w:val="hybridMultilevel"/>
    <w:tmpl w:val="9EBE6576"/>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755480"/>
    <w:multiLevelType w:val="hybridMultilevel"/>
    <w:tmpl w:val="DBB41B0C"/>
    <w:lvl w:ilvl="0" w:tplc="F0A2FF32">
      <w:numFmt w:val="bullet"/>
      <w:lvlText w:val="-"/>
      <w:lvlJc w:val="left"/>
      <w:pPr>
        <w:ind w:left="359" w:hanging="360"/>
      </w:pPr>
      <w:rPr>
        <w:rFonts w:ascii="Calibri" w:eastAsia="Calibri" w:hAnsi="Calibri" w:cs="Calibri" w:hint="default"/>
      </w:rPr>
    </w:lvl>
    <w:lvl w:ilvl="1" w:tplc="080A0003" w:tentative="1">
      <w:start w:val="1"/>
      <w:numFmt w:val="bullet"/>
      <w:lvlText w:val="o"/>
      <w:lvlJc w:val="left"/>
      <w:pPr>
        <w:ind w:left="1079" w:hanging="360"/>
      </w:pPr>
      <w:rPr>
        <w:rFonts w:ascii="Courier New" w:hAnsi="Courier New" w:cs="Courier New" w:hint="default"/>
      </w:rPr>
    </w:lvl>
    <w:lvl w:ilvl="2" w:tplc="080A0005" w:tentative="1">
      <w:start w:val="1"/>
      <w:numFmt w:val="bullet"/>
      <w:lvlText w:val=""/>
      <w:lvlJc w:val="left"/>
      <w:pPr>
        <w:ind w:left="1799" w:hanging="360"/>
      </w:pPr>
      <w:rPr>
        <w:rFonts w:ascii="Wingdings" w:hAnsi="Wingdings" w:hint="default"/>
      </w:rPr>
    </w:lvl>
    <w:lvl w:ilvl="3" w:tplc="080A0001" w:tentative="1">
      <w:start w:val="1"/>
      <w:numFmt w:val="bullet"/>
      <w:lvlText w:val=""/>
      <w:lvlJc w:val="left"/>
      <w:pPr>
        <w:ind w:left="2519" w:hanging="360"/>
      </w:pPr>
      <w:rPr>
        <w:rFonts w:ascii="Symbol" w:hAnsi="Symbol" w:hint="default"/>
      </w:rPr>
    </w:lvl>
    <w:lvl w:ilvl="4" w:tplc="080A0003" w:tentative="1">
      <w:start w:val="1"/>
      <w:numFmt w:val="bullet"/>
      <w:lvlText w:val="o"/>
      <w:lvlJc w:val="left"/>
      <w:pPr>
        <w:ind w:left="3239" w:hanging="360"/>
      </w:pPr>
      <w:rPr>
        <w:rFonts w:ascii="Courier New" w:hAnsi="Courier New" w:cs="Courier New" w:hint="default"/>
      </w:rPr>
    </w:lvl>
    <w:lvl w:ilvl="5" w:tplc="080A0005" w:tentative="1">
      <w:start w:val="1"/>
      <w:numFmt w:val="bullet"/>
      <w:lvlText w:val=""/>
      <w:lvlJc w:val="left"/>
      <w:pPr>
        <w:ind w:left="3959" w:hanging="360"/>
      </w:pPr>
      <w:rPr>
        <w:rFonts w:ascii="Wingdings" w:hAnsi="Wingdings" w:hint="default"/>
      </w:rPr>
    </w:lvl>
    <w:lvl w:ilvl="6" w:tplc="080A0001" w:tentative="1">
      <w:start w:val="1"/>
      <w:numFmt w:val="bullet"/>
      <w:lvlText w:val=""/>
      <w:lvlJc w:val="left"/>
      <w:pPr>
        <w:ind w:left="4679" w:hanging="360"/>
      </w:pPr>
      <w:rPr>
        <w:rFonts w:ascii="Symbol" w:hAnsi="Symbol" w:hint="default"/>
      </w:rPr>
    </w:lvl>
    <w:lvl w:ilvl="7" w:tplc="080A0003" w:tentative="1">
      <w:start w:val="1"/>
      <w:numFmt w:val="bullet"/>
      <w:lvlText w:val="o"/>
      <w:lvlJc w:val="left"/>
      <w:pPr>
        <w:ind w:left="5399" w:hanging="360"/>
      </w:pPr>
      <w:rPr>
        <w:rFonts w:ascii="Courier New" w:hAnsi="Courier New" w:cs="Courier New" w:hint="default"/>
      </w:rPr>
    </w:lvl>
    <w:lvl w:ilvl="8" w:tplc="080A0005" w:tentative="1">
      <w:start w:val="1"/>
      <w:numFmt w:val="bullet"/>
      <w:lvlText w:val=""/>
      <w:lvlJc w:val="left"/>
      <w:pPr>
        <w:ind w:left="6119" w:hanging="360"/>
      </w:pPr>
      <w:rPr>
        <w:rFonts w:ascii="Wingdings" w:hAnsi="Wingdings" w:hint="default"/>
      </w:rPr>
    </w:lvl>
  </w:abstractNum>
  <w:abstractNum w:abstractNumId="2" w15:restartNumberingAfterBreak="0">
    <w:nsid w:val="13C3625D"/>
    <w:multiLevelType w:val="hybridMultilevel"/>
    <w:tmpl w:val="AF9A1784"/>
    <w:lvl w:ilvl="0" w:tplc="A4BE8AF2">
      <w:start w:val="3"/>
      <w:numFmt w:val="upperLetter"/>
      <w:lvlText w:val="%1."/>
      <w:lvlJc w:val="left"/>
      <w:pPr>
        <w:tabs>
          <w:tab w:val="num" w:pos="720"/>
        </w:tabs>
        <w:ind w:left="720" w:hanging="360"/>
      </w:pPr>
    </w:lvl>
    <w:lvl w:ilvl="1" w:tplc="ECE843C8" w:tentative="1">
      <w:start w:val="1"/>
      <w:numFmt w:val="decimal"/>
      <w:lvlText w:val="%2."/>
      <w:lvlJc w:val="left"/>
      <w:pPr>
        <w:tabs>
          <w:tab w:val="num" w:pos="1440"/>
        </w:tabs>
        <w:ind w:left="1440" w:hanging="360"/>
      </w:pPr>
    </w:lvl>
    <w:lvl w:ilvl="2" w:tplc="BD7CE2FE" w:tentative="1">
      <w:start w:val="1"/>
      <w:numFmt w:val="decimal"/>
      <w:lvlText w:val="%3."/>
      <w:lvlJc w:val="left"/>
      <w:pPr>
        <w:tabs>
          <w:tab w:val="num" w:pos="2160"/>
        </w:tabs>
        <w:ind w:left="2160" w:hanging="360"/>
      </w:pPr>
    </w:lvl>
    <w:lvl w:ilvl="3" w:tplc="DAB6FFDC" w:tentative="1">
      <w:start w:val="1"/>
      <w:numFmt w:val="decimal"/>
      <w:lvlText w:val="%4."/>
      <w:lvlJc w:val="left"/>
      <w:pPr>
        <w:tabs>
          <w:tab w:val="num" w:pos="2880"/>
        </w:tabs>
        <w:ind w:left="2880" w:hanging="360"/>
      </w:pPr>
    </w:lvl>
    <w:lvl w:ilvl="4" w:tplc="2A788308" w:tentative="1">
      <w:start w:val="1"/>
      <w:numFmt w:val="decimal"/>
      <w:lvlText w:val="%5."/>
      <w:lvlJc w:val="left"/>
      <w:pPr>
        <w:tabs>
          <w:tab w:val="num" w:pos="3600"/>
        </w:tabs>
        <w:ind w:left="3600" w:hanging="360"/>
      </w:pPr>
    </w:lvl>
    <w:lvl w:ilvl="5" w:tplc="54385EDC" w:tentative="1">
      <w:start w:val="1"/>
      <w:numFmt w:val="decimal"/>
      <w:lvlText w:val="%6."/>
      <w:lvlJc w:val="left"/>
      <w:pPr>
        <w:tabs>
          <w:tab w:val="num" w:pos="4320"/>
        </w:tabs>
        <w:ind w:left="4320" w:hanging="360"/>
      </w:pPr>
    </w:lvl>
    <w:lvl w:ilvl="6" w:tplc="7D162CE4" w:tentative="1">
      <w:start w:val="1"/>
      <w:numFmt w:val="decimal"/>
      <w:lvlText w:val="%7."/>
      <w:lvlJc w:val="left"/>
      <w:pPr>
        <w:tabs>
          <w:tab w:val="num" w:pos="5040"/>
        </w:tabs>
        <w:ind w:left="5040" w:hanging="360"/>
      </w:pPr>
    </w:lvl>
    <w:lvl w:ilvl="7" w:tplc="A3FC9E7C" w:tentative="1">
      <w:start w:val="1"/>
      <w:numFmt w:val="decimal"/>
      <w:lvlText w:val="%8."/>
      <w:lvlJc w:val="left"/>
      <w:pPr>
        <w:tabs>
          <w:tab w:val="num" w:pos="5760"/>
        </w:tabs>
        <w:ind w:left="5760" w:hanging="360"/>
      </w:pPr>
    </w:lvl>
    <w:lvl w:ilvl="8" w:tplc="AB161BF6" w:tentative="1">
      <w:start w:val="1"/>
      <w:numFmt w:val="decimal"/>
      <w:lvlText w:val="%9."/>
      <w:lvlJc w:val="left"/>
      <w:pPr>
        <w:tabs>
          <w:tab w:val="num" w:pos="6480"/>
        </w:tabs>
        <w:ind w:left="6480" w:hanging="360"/>
      </w:pPr>
    </w:lvl>
  </w:abstractNum>
  <w:abstractNum w:abstractNumId="3" w15:restartNumberingAfterBreak="0">
    <w:nsid w:val="14FA62DB"/>
    <w:multiLevelType w:val="hybridMultilevel"/>
    <w:tmpl w:val="5C78BA34"/>
    <w:lvl w:ilvl="0" w:tplc="D4322A80">
      <w:start w:val="2"/>
      <w:numFmt w:val="upperLetter"/>
      <w:lvlText w:val="%1."/>
      <w:lvlJc w:val="left"/>
      <w:pPr>
        <w:tabs>
          <w:tab w:val="num" w:pos="720"/>
        </w:tabs>
        <w:ind w:left="720" w:hanging="360"/>
      </w:pPr>
    </w:lvl>
    <w:lvl w:ilvl="1" w:tplc="F42AA136" w:tentative="1">
      <w:start w:val="1"/>
      <w:numFmt w:val="decimal"/>
      <w:lvlText w:val="%2."/>
      <w:lvlJc w:val="left"/>
      <w:pPr>
        <w:tabs>
          <w:tab w:val="num" w:pos="1440"/>
        </w:tabs>
        <w:ind w:left="1440" w:hanging="360"/>
      </w:pPr>
    </w:lvl>
    <w:lvl w:ilvl="2" w:tplc="18FCE36A" w:tentative="1">
      <w:start w:val="1"/>
      <w:numFmt w:val="decimal"/>
      <w:lvlText w:val="%3."/>
      <w:lvlJc w:val="left"/>
      <w:pPr>
        <w:tabs>
          <w:tab w:val="num" w:pos="2160"/>
        </w:tabs>
        <w:ind w:left="2160" w:hanging="360"/>
      </w:pPr>
    </w:lvl>
    <w:lvl w:ilvl="3" w:tplc="DA300A4E" w:tentative="1">
      <w:start w:val="1"/>
      <w:numFmt w:val="decimal"/>
      <w:lvlText w:val="%4."/>
      <w:lvlJc w:val="left"/>
      <w:pPr>
        <w:tabs>
          <w:tab w:val="num" w:pos="2880"/>
        </w:tabs>
        <w:ind w:left="2880" w:hanging="360"/>
      </w:pPr>
    </w:lvl>
    <w:lvl w:ilvl="4" w:tplc="D33C5A8E" w:tentative="1">
      <w:start w:val="1"/>
      <w:numFmt w:val="decimal"/>
      <w:lvlText w:val="%5."/>
      <w:lvlJc w:val="left"/>
      <w:pPr>
        <w:tabs>
          <w:tab w:val="num" w:pos="3600"/>
        </w:tabs>
        <w:ind w:left="3600" w:hanging="360"/>
      </w:pPr>
    </w:lvl>
    <w:lvl w:ilvl="5" w:tplc="945400A6" w:tentative="1">
      <w:start w:val="1"/>
      <w:numFmt w:val="decimal"/>
      <w:lvlText w:val="%6."/>
      <w:lvlJc w:val="left"/>
      <w:pPr>
        <w:tabs>
          <w:tab w:val="num" w:pos="4320"/>
        </w:tabs>
        <w:ind w:left="4320" w:hanging="360"/>
      </w:pPr>
    </w:lvl>
    <w:lvl w:ilvl="6" w:tplc="55621720" w:tentative="1">
      <w:start w:val="1"/>
      <w:numFmt w:val="decimal"/>
      <w:lvlText w:val="%7."/>
      <w:lvlJc w:val="left"/>
      <w:pPr>
        <w:tabs>
          <w:tab w:val="num" w:pos="5040"/>
        </w:tabs>
        <w:ind w:left="5040" w:hanging="360"/>
      </w:pPr>
    </w:lvl>
    <w:lvl w:ilvl="7" w:tplc="7428AEA4" w:tentative="1">
      <w:start w:val="1"/>
      <w:numFmt w:val="decimal"/>
      <w:lvlText w:val="%8."/>
      <w:lvlJc w:val="left"/>
      <w:pPr>
        <w:tabs>
          <w:tab w:val="num" w:pos="5760"/>
        </w:tabs>
        <w:ind w:left="5760" w:hanging="360"/>
      </w:pPr>
    </w:lvl>
    <w:lvl w:ilvl="8" w:tplc="461C09C0" w:tentative="1">
      <w:start w:val="1"/>
      <w:numFmt w:val="decimal"/>
      <w:lvlText w:val="%9."/>
      <w:lvlJc w:val="left"/>
      <w:pPr>
        <w:tabs>
          <w:tab w:val="num" w:pos="6480"/>
        </w:tabs>
        <w:ind w:left="6480" w:hanging="360"/>
      </w:pPr>
    </w:lvl>
  </w:abstractNum>
  <w:abstractNum w:abstractNumId="4" w15:restartNumberingAfterBreak="0">
    <w:nsid w:val="2D2A67AB"/>
    <w:multiLevelType w:val="hybridMultilevel"/>
    <w:tmpl w:val="9AA407D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4A520E"/>
    <w:multiLevelType w:val="hybridMultilevel"/>
    <w:tmpl w:val="64661EA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1B413C4"/>
    <w:multiLevelType w:val="hybridMultilevel"/>
    <w:tmpl w:val="1A0CB93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ED6A4A"/>
    <w:multiLevelType w:val="hybridMultilevel"/>
    <w:tmpl w:val="DC02F7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96F2820"/>
    <w:multiLevelType w:val="hybridMultilevel"/>
    <w:tmpl w:val="FD847292"/>
    <w:lvl w:ilvl="0" w:tplc="080A0001">
      <w:start w:val="1"/>
      <w:numFmt w:val="bullet"/>
      <w:lvlText w:val=""/>
      <w:lvlJc w:val="left"/>
      <w:pPr>
        <w:ind w:left="719" w:hanging="360"/>
      </w:pPr>
      <w:rPr>
        <w:rFonts w:ascii="Symbol" w:hAnsi="Symbol" w:hint="default"/>
      </w:rPr>
    </w:lvl>
    <w:lvl w:ilvl="1" w:tplc="080A0003" w:tentative="1">
      <w:start w:val="1"/>
      <w:numFmt w:val="bullet"/>
      <w:lvlText w:val="o"/>
      <w:lvlJc w:val="left"/>
      <w:pPr>
        <w:ind w:left="1439" w:hanging="360"/>
      </w:pPr>
      <w:rPr>
        <w:rFonts w:ascii="Courier New" w:hAnsi="Courier New" w:cs="Courier New" w:hint="default"/>
      </w:rPr>
    </w:lvl>
    <w:lvl w:ilvl="2" w:tplc="080A0005" w:tentative="1">
      <w:start w:val="1"/>
      <w:numFmt w:val="bullet"/>
      <w:lvlText w:val=""/>
      <w:lvlJc w:val="left"/>
      <w:pPr>
        <w:ind w:left="2159" w:hanging="360"/>
      </w:pPr>
      <w:rPr>
        <w:rFonts w:ascii="Wingdings" w:hAnsi="Wingdings" w:hint="default"/>
      </w:rPr>
    </w:lvl>
    <w:lvl w:ilvl="3" w:tplc="080A0001" w:tentative="1">
      <w:start w:val="1"/>
      <w:numFmt w:val="bullet"/>
      <w:lvlText w:val=""/>
      <w:lvlJc w:val="left"/>
      <w:pPr>
        <w:ind w:left="2879" w:hanging="360"/>
      </w:pPr>
      <w:rPr>
        <w:rFonts w:ascii="Symbol" w:hAnsi="Symbol" w:hint="default"/>
      </w:rPr>
    </w:lvl>
    <w:lvl w:ilvl="4" w:tplc="080A0003" w:tentative="1">
      <w:start w:val="1"/>
      <w:numFmt w:val="bullet"/>
      <w:lvlText w:val="o"/>
      <w:lvlJc w:val="left"/>
      <w:pPr>
        <w:ind w:left="3599" w:hanging="360"/>
      </w:pPr>
      <w:rPr>
        <w:rFonts w:ascii="Courier New" w:hAnsi="Courier New" w:cs="Courier New" w:hint="default"/>
      </w:rPr>
    </w:lvl>
    <w:lvl w:ilvl="5" w:tplc="080A0005" w:tentative="1">
      <w:start w:val="1"/>
      <w:numFmt w:val="bullet"/>
      <w:lvlText w:val=""/>
      <w:lvlJc w:val="left"/>
      <w:pPr>
        <w:ind w:left="4319" w:hanging="360"/>
      </w:pPr>
      <w:rPr>
        <w:rFonts w:ascii="Wingdings" w:hAnsi="Wingdings" w:hint="default"/>
      </w:rPr>
    </w:lvl>
    <w:lvl w:ilvl="6" w:tplc="080A0001" w:tentative="1">
      <w:start w:val="1"/>
      <w:numFmt w:val="bullet"/>
      <w:lvlText w:val=""/>
      <w:lvlJc w:val="left"/>
      <w:pPr>
        <w:ind w:left="5039" w:hanging="360"/>
      </w:pPr>
      <w:rPr>
        <w:rFonts w:ascii="Symbol" w:hAnsi="Symbol" w:hint="default"/>
      </w:rPr>
    </w:lvl>
    <w:lvl w:ilvl="7" w:tplc="080A0003" w:tentative="1">
      <w:start w:val="1"/>
      <w:numFmt w:val="bullet"/>
      <w:lvlText w:val="o"/>
      <w:lvlJc w:val="left"/>
      <w:pPr>
        <w:ind w:left="5759" w:hanging="360"/>
      </w:pPr>
      <w:rPr>
        <w:rFonts w:ascii="Courier New" w:hAnsi="Courier New" w:cs="Courier New" w:hint="default"/>
      </w:rPr>
    </w:lvl>
    <w:lvl w:ilvl="8" w:tplc="080A0005" w:tentative="1">
      <w:start w:val="1"/>
      <w:numFmt w:val="bullet"/>
      <w:lvlText w:val=""/>
      <w:lvlJc w:val="left"/>
      <w:pPr>
        <w:ind w:left="6479" w:hanging="360"/>
      </w:pPr>
      <w:rPr>
        <w:rFonts w:ascii="Wingdings" w:hAnsi="Wingdings" w:hint="default"/>
      </w:rPr>
    </w:lvl>
  </w:abstractNum>
  <w:abstractNum w:abstractNumId="9" w15:restartNumberingAfterBreak="0">
    <w:nsid w:val="3EA21C24"/>
    <w:multiLevelType w:val="hybridMultilevel"/>
    <w:tmpl w:val="A1942250"/>
    <w:lvl w:ilvl="0" w:tplc="ADBA68D8">
      <w:start w:val="4"/>
      <w:numFmt w:val="upperLetter"/>
      <w:lvlText w:val="%1."/>
      <w:lvlJc w:val="left"/>
      <w:pPr>
        <w:tabs>
          <w:tab w:val="num" w:pos="720"/>
        </w:tabs>
        <w:ind w:left="720" w:hanging="360"/>
      </w:pPr>
    </w:lvl>
    <w:lvl w:ilvl="1" w:tplc="7C7C1C96" w:tentative="1">
      <w:start w:val="1"/>
      <w:numFmt w:val="decimal"/>
      <w:lvlText w:val="%2."/>
      <w:lvlJc w:val="left"/>
      <w:pPr>
        <w:tabs>
          <w:tab w:val="num" w:pos="1440"/>
        </w:tabs>
        <w:ind w:left="1440" w:hanging="360"/>
      </w:pPr>
    </w:lvl>
    <w:lvl w:ilvl="2" w:tplc="0B62213A" w:tentative="1">
      <w:start w:val="1"/>
      <w:numFmt w:val="decimal"/>
      <w:lvlText w:val="%3."/>
      <w:lvlJc w:val="left"/>
      <w:pPr>
        <w:tabs>
          <w:tab w:val="num" w:pos="2160"/>
        </w:tabs>
        <w:ind w:left="2160" w:hanging="360"/>
      </w:pPr>
    </w:lvl>
    <w:lvl w:ilvl="3" w:tplc="F886D568" w:tentative="1">
      <w:start w:val="1"/>
      <w:numFmt w:val="decimal"/>
      <w:lvlText w:val="%4."/>
      <w:lvlJc w:val="left"/>
      <w:pPr>
        <w:tabs>
          <w:tab w:val="num" w:pos="2880"/>
        </w:tabs>
        <w:ind w:left="2880" w:hanging="360"/>
      </w:pPr>
    </w:lvl>
    <w:lvl w:ilvl="4" w:tplc="A50C651A" w:tentative="1">
      <w:start w:val="1"/>
      <w:numFmt w:val="decimal"/>
      <w:lvlText w:val="%5."/>
      <w:lvlJc w:val="left"/>
      <w:pPr>
        <w:tabs>
          <w:tab w:val="num" w:pos="3600"/>
        </w:tabs>
        <w:ind w:left="3600" w:hanging="360"/>
      </w:pPr>
    </w:lvl>
    <w:lvl w:ilvl="5" w:tplc="1AFC9D2A" w:tentative="1">
      <w:start w:val="1"/>
      <w:numFmt w:val="decimal"/>
      <w:lvlText w:val="%6."/>
      <w:lvlJc w:val="left"/>
      <w:pPr>
        <w:tabs>
          <w:tab w:val="num" w:pos="4320"/>
        </w:tabs>
        <w:ind w:left="4320" w:hanging="360"/>
      </w:pPr>
    </w:lvl>
    <w:lvl w:ilvl="6" w:tplc="C45A2614" w:tentative="1">
      <w:start w:val="1"/>
      <w:numFmt w:val="decimal"/>
      <w:lvlText w:val="%7."/>
      <w:lvlJc w:val="left"/>
      <w:pPr>
        <w:tabs>
          <w:tab w:val="num" w:pos="5040"/>
        </w:tabs>
        <w:ind w:left="5040" w:hanging="360"/>
      </w:pPr>
    </w:lvl>
    <w:lvl w:ilvl="7" w:tplc="59C0890C" w:tentative="1">
      <w:start w:val="1"/>
      <w:numFmt w:val="decimal"/>
      <w:lvlText w:val="%8."/>
      <w:lvlJc w:val="left"/>
      <w:pPr>
        <w:tabs>
          <w:tab w:val="num" w:pos="5760"/>
        </w:tabs>
        <w:ind w:left="5760" w:hanging="360"/>
      </w:pPr>
    </w:lvl>
    <w:lvl w:ilvl="8" w:tplc="026AFEE4" w:tentative="1">
      <w:start w:val="1"/>
      <w:numFmt w:val="decimal"/>
      <w:lvlText w:val="%9."/>
      <w:lvlJc w:val="left"/>
      <w:pPr>
        <w:tabs>
          <w:tab w:val="num" w:pos="6480"/>
        </w:tabs>
        <w:ind w:left="6480" w:hanging="360"/>
      </w:pPr>
    </w:lvl>
  </w:abstractNum>
  <w:abstractNum w:abstractNumId="10" w15:restartNumberingAfterBreak="0">
    <w:nsid w:val="47524E98"/>
    <w:multiLevelType w:val="hybridMultilevel"/>
    <w:tmpl w:val="3CC496D2"/>
    <w:lvl w:ilvl="0" w:tplc="080A0001">
      <w:start w:val="1"/>
      <w:numFmt w:val="bullet"/>
      <w:lvlText w:val=""/>
      <w:lvlJc w:val="left"/>
      <w:pPr>
        <w:ind w:left="719" w:hanging="360"/>
      </w:pPr>
      <w:rPr>
        <w:rFonts w:ascii="Symbol" w:hAnsi="Symbol" w:hint="default"/>
      </w:rPr>
    </w:lvl>
    <w:lvl w:ilvl="1" w:tplc="FFFFFFFF" w:tentative="1">
      <w:start w:val="1"/>
      <w:numFmt w:val="bullet"/>
      <w:lvlText w:val="o"/>
      <w:lvlJc w:val="left"/>
      <w:pPr>
        <w:ind w:left="1079" w:hanging="360"/>
      </w:pPr>
      <w:rPr>
        <w:rFonts w:ascii="Courier New" w:hAnsi="Courier New" w:cs="Courier New" w:hint="default"/>
      </w:rPr>
    </w:lvl>
    <w:lvl w:ilvl="2" w:tplc="FFFFFFFF" w:tentative="1">
      <w:start w:val="1"/>
      <w:numFmt w:val="bullet"/>
      <w:lvlText w:val=""/>
      <w:lvlJc w:val="left"/>
      <w:pPr>
        <w:ind w:left="1799" w:hanging="360"/>
      </w:pPr>
      <w:rPr>
        <w:rFonts w:ascii="Wingdings" w:hAnsi="Wingdings" w:hint="default"/>
      </w:rPr>
    </w:lvl>
    <w:lvl w:ilvl="3" w:tplc="FFFFFFFF" w:tentative="1">
      <w:start w:val="1"/>
      <w:numFmt w:val="bullet"/>
      <w:lvlText w:val=""/>
      <w:lvlJc w:val="left"/>
      <w:pPr>
        <w:ind w:left="2519" w:hanging="360"/>
      </w:pPr>
      <w:rPr>
        <w:rFonts w:ascii="Symbol" w:hAnsi="Symbol" w:hint="default"/>
      </w:rPr>
    </w:lvl>
    <w:lvl w:ilvl="4" w:tplc="FFFFFFFF" w:tentative="1">
      <w:start w:val="1"/>
      <w:numFmt w:val="bullet"/>
      <w:lvlText w:val="o"/>
      <w:lvlJc w:val="left"/>
      <w:pPr>
        <w:ind w:left="3239" w:hanging="360"/>
      </w:pPr>
      <w:rPr>
        <w:rFonts w:ascii="Courier New" w:hAnsi="Courier New" w:cs="Courier New" w:hint="default"/>
      </w:rPr>
    </w:lvl>
    <w:lvl w:ilvl="5" w:tplc="FFFFFFFF" w:tentative="1">
      <w:start w:val="1"/>
      <w:numFmt w:val="bullet"/>
      <w:lvlText w:val=""/>
      <w:lvlJc w:val="left"/>
      <w:pPr>
        <w:ind w:left="3959" w:hanging="360"/>
      </w:pPr>
      <w:rPr>
        <w:rFonts w:ascii="Wingdings" w:hAnsi="Wingdings" w:hint="default"/>
      </w:rPr>
    </w:lvl>
    <w:lvl w:ilvl="6" w:tplc="FFFFFFFF" w:tentative="1">
      <w:start w:val="1"/>
      <w:numFmt w:val="bullet"/>
      <w:lvlText w:val=""/>
      <w:lvlJc w:val="left"/>
      <w:pPr>
        <w:ind w:left="4679" w:hanging="360"/>
      </w:pPr>
      <w:rPr>
        <w:rFonts w:ascii="Symbol" w:hAnsi="Symbol" w:hint="default"/>
      </w:rPr>
    </w:lvl>
    <w:lvl w:ilvl="7" w:tplc="FFFFFFFF" w:tentative="1">
      <w:start w:val="1"/>
      <w:numFmt w:val="bullet"/>
      <w:lvlText w:val="o"/>
      <w:lvlJc w:val="left"/>
      <w:pPr>
        <w:ind w:left="5399" w:hanging="360"/>
      </w:pPr>
      <w:rPr>
        <w:rFonts w:ascii="Courier New" w:hAnsi="Courier New" w:cs="Courier New" w:hint="default"/>
      </w:rPr>
    </w:lvl>
    <w:lvl w:ilvl="8" w:tplc="FFFFFFFF" w:tentative="1">
      <w:start w:val="1"/>
      <w:numFmt w:val="bullet"/>
      <w:lvlText w:val=""/>
      <w:lvlJc w:val="left"/>
      <w:pPr>
        <w:ind w:left="6119" w:hanging="360"/>
      </w:pPr>
      <w:rPr>
        <w:rFonts w:ascii="Wingdings" w:hAnsi="Wingdings" w:hint="default"/>
      </w:rPr>
    </w:lvl>
  </w:abstractNum>
  <w:abstractNum w:abstractNumId="11" w15:restartNumberingAfterBreak="0">
    <w:nsid w:val="4AA159A6"/>
    <w:multiLevelType w:val="hybridMultilevel"/>
    <w:tmpl w:val="EE7A8412"/>
    <w:lvl w:ilvl="0" w:tplc="080A000F">
      <w:start w:val="1"/>
      <w:numFmt w:val="decimal"/>
      <w:lvlText w:val="%1."/>
      <w:lvlJc w:val="left"/>
      <w:pPr>
        <w:ind w:left="719" w:hanging="360"/>
      </w:pPr>
    </w:lvl>
    <w:lvl w:ilvl="1" w:tplc="080A0019" w:tentative="1">
      <w:start w:val="1"/>
      <w:numFmt w:val="lowerLetter"/>
      <w:lvlText w:val="%2."/>
      <w:lvlJc w:val="left"/>
      <w:pPr>
        <w:ind w:left="1439" w:hanging="360"/>
      </w:pPr>
    </w:lvl>
    <w:lvl w:ilvl="2" w:tplc="080A001B" w:tentative="1">
      <w:start w:val="1"/>
      <w:numFmt w:val="lowerRoman"/>
      <w:lvlText w:val="%3."/>
      <w:lvlJc w:val="right"/>
      <w:pPr>
        <w:ind w:left="2159" w:hanging="180"/>
      </w:pPr>
    </w:lvl>
    <w:lvl w:ilvl="3" w:tplc="080A000F" w:tentative="1">
      <w:start w:val="1"/>
      <w:numFmt w:val="decimal"/>
      <w:lvlText w:val="%4."/>
      <w:lvlJc w:val="left"/>
      <w:pPr>
        <w:ind w:left="2879" w:hanging="360"/>
      </w:pPr>
    </w:lvl>
    <w:lvl w:ilvl="4" w:tplc="080A0019" w:tentative="1">
      <w:start w:val="1"/>
      <w:numFmt w:val="lowerLetter"/>
      <w:lvlText w:val="%5."/>
      <w:lvlJc w:val="left"/>
      <w:pPr>
        <w:ind w:left="3599" w:hanging="360"/>
      </w:pPr>
    </w:lvl>
    <w:lvl w:ilvl="5" w:tplc="080A001B" w:tentative="1">
      <w:start w:val="1"/>
      <w:numFmt w:val="lowerRoman"/>
      <w:lvlText w:val="%6."/>
      <w:lvlJc w:val="right"/>
      <w:pPr>
        <w:ind w:left="4319" w:hanging="180"/>
      </w:pPr>
    </w:lvl>
    <w:lvl w:ilvl="6" w:tplc="080A000F" w:tentative="1">
      <w:start w:val="1"/>
      <w:numFmt w:val="decimal"/>
      <w:lvlText w:val="%7."/>
      <w:lvlJc w:val="left"/>
      <w:pPr>
        <w:ind w:left="5039" w:hanging="360"/>
      </w:pPr>
    </w:lvl>
    <w:lvl w:ilvl="7" w:tplc="080A0019" w:tentative="1">
      <w:start w:val="1"/>
      <w:numFmt w:val="lowerLetter"/>
      <w:lvlText w:val="%8."/>
      <w:lvlJc w:val="left"/>
      <w:pPr>
        <w:ind w:left="5759" w:hanging="360"/>
      </w:pPr>
    </w:lvl>
    <w:lvl w:ilvl="8" w:tplc="080A001B" w:tentative="1">
      <w:start w:val="1"/>
      <w:numFmt w:val="lowerRoman"/>
      <w:lvlText w:val="%9."/>
      <w:lvlJc w:val="right"/>
      <w:pPr>
        <w:ind w:left="6479" w:hanging="180"/>
      </w:pPr>
    </w:lvl>
  </w:abstractNum>
  <w:abstractNum w:abstractNumId="12" w15:restartNumberingAfterBreak="0">
    <w:nsid w:val="4DF161D9"/>
    <w:multiLevelType w:val="hybridMultilevel"/>
    <w:tmpl w:val="13DA0710"/>
    <w:lvl w:ilvl="0" w:tplc="080A0001">
      <w:start w:val="1"/>
      <w:numFmt w:val="bullet"/>
      <w:lvlText w:val=""/>
      <w:lvlJc w:val="left"/>
      <w:pPr>
        <w:ind w:left="719" w:hanging="360"/>
      </w:pPr>
      <w:rPr>
        <w:rFonts w:ascii="Symbol" w:hAnsi="Symbol" w:hint="default"/>
      </w:rPr>
    </w:lvl>
    <w:lvl w:ilvl="1" w:tplc="080A0003" w:tentative="1">
      <w:start w:val="1"/>
      <w:numFmt w:val="bullet"/>
      <w:lvlText w:val="o"/>
      <w:lvlJc w:val="left"/>
      <w:pPr>
        <w:ind w:left="1439" w:hanging="360"/>
      </w:pPr>
      <w:rPr>
        <w:rFonts w:ascii="Courier New" w:hAnsi="Courier New" w:cs="Courier New" w:hint="default"/>
      </w:rPr>
    </w:lvl>
    <w:lvl w:ilvl="2" w:tplc="080A0005" w:tentative="1">
      <w:start w:val="1"/>
      <w:numFmt w:val="bullet"/>
      <w:lvlText w:val=""/>
      <w:lvlJc w:val="left"/>
      <w:pPr>
        <w:ind w:left="2159" w:hanging="360"/>
      </w:pPr>
      <w:rPr>
        <w:rFonts w:ascii="Wingdings" w:hAnsi="Wingdings" w:hint="default"/>
      </w:rPr>
    </w:lvl>
    <w:lvl w:ilvl="3" w:tplc="080A0001" w:tentative="1">
      <w:start w:val="1"/>
      <w:numFmt w:val="bullet"/>
      <w:lvlText w:val=""/>
      <w:lvlJc w:val="left"/>
      <w:pPr>
        <w:ind w:left="2879" w:hanging="360"/>
      </w:pPr>
      <w:rPr>
        <w:rFonts w:ascii="Symbol" w:hAnsi="Symbol" w:hint="default"/>
      </w:rPr>
    </w:lvl>
    <w:lvl w:ilvl="4" w:tplc="080A0003" w:tentative="1">
      <w:start w:val="1"/>
      <w:numFmt w:val="bullet"/>
      <w:lvlText w:val="o"/>
      <w:lvlJc w:val="left"/>
      <w:pPr>
        <w:ind w:left="3599" w:hanging="360"/>
      </w:pPr>
      <w:rPr>
        <w:rFonts w:ascii="Courier New" w:hAnsi="Courier New" w:cs="Courier New" w:hint="default"/>
      </w:rPr>
    </w:lvl>
    <w:lvl w:ilvl="5" w:tplc="080A0005" w:tentative="1">
      <w:start w:val="1"/>
      <w:numFmt w:val="bullet"/>
      <w:lvlText w:val=""/>
      <w:lvlJc w:val="left"/>
      <w:pPr>
        <w:ind w:left="4319" w:hanging="360"/>
      </w:pPr>
      <w:rPr>
        <w:rFonts w:ascii="Wingdings" w:hAnsi="Wingdings" w:hint="default"/>
      </w:rPr>
    </w:lvl>
    <w:lvl w:ilvl="6" w:tplc="080A0001" w:tentative="1">
      <w:start w:val="1"/>
      <w:numFmt w:val="bullet"/>
      <w:lvlText w:val=""/>
      <w:lvlJc w:val="left"/>
      <w:pPr>
        <w:ind w:left="5039" w:hanging="360"/>
      </w:pPr>
      <w:rPr>
        <w:rFonts w:ascii="Symbol" w:hAnsi="Symbol" w:hint="default"/>
      </w:rPr>
    </w:lvl>
    <w:lvl w:ilvl="7" w:tplc="080A0003" w:tentative="1">
      <w:start w:val="1"/>
      <w:numFmt w:val="bullet"/>
      <w:lvlText w:val="o"/>
      <w:lvlJc w:val="left"/>
      <w:pPr>
        <w:ind w:left="5759" w:hanging="360"/>
      </w:pPr>
      <w:rPr>
        <w:rFonts w:ascii="Courier New" w:hAnsi="Courier New" w:cs="Courier New" w:hint="default"/>
      </w:rPr>
    </w:lvl>
    <w:lvl w:ilvl="8" w:tplc="080A0005" w:tentative="1">
      <w:start w:val="1"/>
      <w:numFmt w:val="bullet"/>
      <w:lvlText w:val=""/>
      <w:lvlJc w:val="left"/>
      <w:pPr>
        <w:ind w:left="6479" w:hanging="360"/>
      </w:pPr>
      <w:rPr>
        <w:rFonts w:ascii="Wingdings" w:hAnsi="Wingdings" w:hint="default"/>
      </w:rPr>
    </w:lvl>
  </w:abstractNum>
  <w:abstractNum w:abstractNumId="13" w15:restartNumberingAfterBreak="0">
    <w:nsid w:val="58004B1D"/>
    <w:multiLevelType w:val="hybridMultilevel"/>
    <w:tmpl w:val="C30C1440"/>
    <w:lvl w:ilvl="0" w:tplc="080A0001">
      <w:start w:val="1"/>
      <w:numFmt w:val="bullet"/>
      <w:lvlText w:val=""/>
      <w:lvlJc w:val="left"/>
      <w:pPr>
        <w:ind w:left="719" w:hanging="360"/>
      </w:pPr>
      <w:rPr>
        <w:rFonts w:ascii="Symbol" w:hAnsi="Symbol" w:hint="default"/>
      </w:rPr>
    </w:lvl>
    <w:lvl w:ilvl="1" w:tplc="080A0003" w:tentative="1">
      <w:start w:val="1"/>
      <w:numFmt w:val="bullet"/>
      <w:lvlText w:val="o"/>
      <w:lvlJc w:val="left"/>
      <w:pPr>
        <w:ind w:left="1439" w:hanging="360"/>
      </w:pPr>
      <w:rPr>
        <w:rFonts w:ascii="Courier New" w:hAnsi="Courier New" w:cs="Courier New" w:hint="default"/>
      </w:rPr>
    </w:lvl>
    <w:lvl w:ilvl="2" w:tplc="080A0005" w:tentative="1">
      <w:start w:val="1"/>
      <w:numFmt w:val="bullet"/>
      <w:lvlText w:val=""/>
      <w:lvlJc w:val="left"/>
      <w:pPr>
        <w:ind w:left="2159" w:hanging="360"/>
      </w:pPr>
      <w:rPr>
        <w:rFonts w:ascii="Wingdings" w:hAnsi="Wingdings" w:hint="default"/>
      </w:rPr>
    </w:lvl>
    <w:lvl w:ilvl="3" w:tplc="080A0001" w:tentative="1">
      <w:start w:val="1"/>
      <w:numFmt w:val="bullet"/>
      <w:lvlText w:val=""/>
      <w:lvlJc w:val="left"/>
      <w:pPr>
        <w:ind w:left="2879" w:hanging="360"/>
      </w:pPr>
      <w:rPr>
        <w:rFonts w:ascii="Symbol" w:hAnsi="Symbol" w:hint="default"/>
      </w:rPr>
    </w:lvl>
    <w:lvl w:ilvl="4" w:tplc="080A0003" w:tentative="1">
      <w:start w:val="1"/>
      <w:numFmt w:val="bullet"/>
      <w:lvlText w:val="o"/>
      <w:lvlJc w:val="left"/>
      <w:pPr>
        <w:ind w:left="3599" w:hanging="360"/>
      </w:pPr>
      <w:rPr>
        <w:rFonts w:ascii="Courier New" w:hAnsi="Courier New" w:cs="Courier New" w:hint="default"/>
      </w:rPr>
    </w:lvl>
    <w:lvl w:ilvl="5" w:tplc="080A0005" w:tentative="1">
      <w:start w:val="1"/>
      <w:numFmt w:val="bullet"/>
      <w:lvlText w:val=""/>
      <w:lvlJc w:val="left"/>
      <w:pPr>
        <w:ind w:left="4319" w:hanging="360"/>
      </w:pPr>
      <w:rPr>
        <w:rFonts w:ascii="Wingdings" w:hAnsi="Wingdings" w:hint="default"/>
      </w:rPr>
    </w:lvl>
    <w:lvl w:ilvl="6" w:tplc="080A0001" w:tentative="1">
      <w:start w:val="1"/>
      <w:numFmt w:val="bullet"/>
      <w:lvlText w:val=""/>
      <w:lvlJc w:val="left"/>
      <w:pPr>
        <w:ind w:left="5039" w:hanging="360"/>
      </w:pPr>
      <w:rPr>
        <w:rFonts w:ascii="Symbol" w:hAnsi="Symbol" w:hint="default"/>
      </w:rPr>
    </w:lvl>
    <w:lvl w:ilvl="7" w:tplc="080A0003" w:tentative="1">
      <w:start w:val="1"/>
      <w:numFmt w:val="bullet"/>
      <w:lvlText w:val="o"/>
      <w:lvlJc w:val="left"/>
      <w:pPr>
        <w:ind w:left="5759" w:hanging="360"/>
      </w:pPr>
      <w:rPr>
        <w:rFonts w:ascii="Courier New" w:hAnsi="Courier New" w:cs="Courier New" w:hint="default"/>
      </w:rPr>
    </w:lvl>
    <w:lvl w:ilvl="8" w:tplc="080A0005" w:tentative="1">
      <w:start w:val="1"/>
      <w:numFmt w:val="bullet"/>
      <w:lvlText w:val=""/>
      <w:lvlJc w:val="left"/>
      <w:pPr>
        <w:ind w:left="6479" w:hanging="360"/>
      </w:pPr>
      <w:rPr>
        <w:rFonts w:ascii="Wingdings" w:hAnsi="Wingdings" w:hint="default"/>
      </w:rPr>
    </w:lvl>
  </w:abstractNum>
  <w:abstractNum w:abstractNumId="14" w15:restartNumberingAfterBreak="0">
    <w:nsid w:val="58630BF2"/>
    <w:multiLevelType w:val="hybridMultilevel"/>
    <w:tmpl w:val="05FA8EF2"/>
    <w:lvl w:ilvl="0" w:tplc="080A0001">
      <w:start w:val="1"/>
      <w:numFmt w:val="bullet"/>
      <w:lvlText w:val=""/>
      <w:lvlJc w:val="left"/>
      <w:pPr>
        <w:ind w:left="719" w:hanging="360"/>
      </w:pPr>
      <w:rPr>
        <w:rFonts w:ascii="Symbol" w:hAnsi="Symbol" w:hint="default"/>
      </w:rPr>
    </w:lvl>
    <w:lvl w:ilvl="1" w:tplc="080A0003" w:tentative="1">
      <w:start w:val="1"/>
      <w:numFmt w:val="bullet"/>
      <w:lvlText w:val="o"/>
      <w:lvlJc w:val="left"/>
      <w:pPr>
        <w:ind w:left="1439" w:hanging="360"/>
      </w:pPr>
      <w:rPr>
        <w:rFonts w:ascii="Courier New" w:hAnsi="Courier New" w:cs="Courier New" w:hint="default"/>
      </w:rPr>
    </w:lvl>
    <w:lvl w:ilvl="2" w:tplc="080A0005" w:tentative="1">
      <w:start w:val="1"/>
      <w:numFmt w:val="bullet"/>
      <w:lvlText w:val=""/>
      <w:lvlJc w:val="left"/>
      <w:pPr>
        <w:ind w:left="2159" w:hanging="360"/>
      </w:pPr>
      <w:rPr>
        <w:rFonts w:ascii="Wingdings" w:hAnsi="Wingdings" w:hint="default"/>
      </w:rPr>
    </w:lvl>
    <w:lvl w:ilvl="3" w:tplc="080A0001" w:tentative="1">
      <w:start w:val="1"/>
      <w:numFmt w:val="bullet"/>
      <w:lvlText w:val=""/>
      <w:lvlJc w:val="left"/>
      <w:pPr>
        <w:ind w:left="2879" w:hanging="360"/>
      </w:pPr>
      <w:rPr>
        <w:rFonts w:ascii="Symbol" w:hAnsi="Symbol" w:hint="default"/>
      </w:rPr>
    </w:lvl>
    <w:lvl w:ilvl="4" w:tplc="080A0003" w:tentative="1">
      <w:start w:val="1"/>
      <w:numFmt w:val="bullet"/>
      <w:lvlText w:val="o"/>
      <w:lvlJc w:val="left"/>
      <w:pPr>
        <w:ind w:left="3599" w:hanging="360"/>
      </w:pPr>
      <w:rPr>
        <w:rFonts w:ascii="Courier New" w:hAnsi="Courier New" w:cs="Courier New" w:hint="default"/>
      </w:rPr>
    </w:lvl>
    <w:lvl w:ilvl="5" w:tplc="080A0005" w:tentative="1">
      <w:start w:val="1"/>
      <w:numFmt w:val="bullet"/>
      <w:lvlText w:val=""/>
      <w:lvlJc w:val="left"/>
      <w:pPr>
        <w:ind w:left="4319" w:hanging="360"/>
      </w:pPr>
      <w:rPr>
        <w:rFonts w:ascii="Wingdings" w:hAnsi="Wingdings" w:hint="default"/>
      </w:rPr>
    </w:lvl>
    <w:lvl w:ilvl="6" w:tplc="080A0001" w:tentative="1">
      <w:start w:val="1"/>
      <w:numFmt w:val="bullet"/>
      <w:lvlText w:val=""/>
      <w:lvlJc w:val="left"/>
      <w:pPr>
        <w:ind w:left="5039" w:hanging="360"/>
      </w:pPr>
      <w:rPr>
        <w:rFonts w:ascii="Symbol" w:hAnsi="Symbol" w:hint="default"/>
      </w:rPr>
    </w:lvl>
    <w:lvl w:ilvl="7" w:tplc="080A0003" w:tentative="1">
      <w:start w:val="1"/>
      <w:numFmt w:val="bullet"/>
      <w:lvlText w:val="o"/>
      <w:lvlJc w:val="left"/>
      <w:pPr>
        <w:ind w:left="5759" w:hanging="360"/>
      </w:pPr>
      <w:rPr>
        <w:rFonts w:ascii="Courier New" w:hAnsi="Courier New" w:cs="Courier New" w:hint="default"/>
      </w:rPr>
    </w:lvl>
    <w:lvl w:ilvl="8" w:tplc="080A0005" w:tentative="1">
      <w:start w:val="1"/>
      <w:numFmt w:val="bullet"/>
      <w:lvlText w:val=""/>
      <w:lvlJc w:val="left"/>
      <w:pPr>
        <w:ind w:left="6479" w:hanging="360"/>
      </w:pPr>
      <w:rPr>
        <w:rFonts w:ascii="Wingdings" w:hAnsi="Wingdings" w:hint="default"/>
      </w:rPr>
    </w:lvl>
  </w:abstractNum>
  <w:abstractNum w:abstractNumId="15" w15:restartNumberingAfterBreak="0">
    <w:nsid w:val="5D624B5B"/>
    <w:multiLevelType w:val="hybridMultilevel"/>
    <w:tmpl w:val="3620B86C"/>
    <w:lvl w:ilvl="0" w:tplc="080A000F">
      <w:start w:val="1"/>
      <w:numFmt w:val="decimal"/>
      <w:lvlText w:val="%1."/>
      <w:lvlJc w:val="left"/>
      <w:pPr>
        <w:ind w:left="719" w:hanging="360"/>
      </w:pPr>
    </w:lvl>
    <w:lvl w:ilvl="1" w:tplc="080A0019" w:tentative="1">
      <w:start w:val="1"/>
      <w:numFmt w:val="lowerLetter"/>
      <w:lvlText w:val="%2."/>
      <w:lvlJc w:val="left"/>
      <w:pPr>
        <w:ind w:left="1439" w:hanging="360"/>
      </w:pPr>
    </w:lvl>
    <w:lvl w:ilvl="2" w:tplc="080A001B" w:tentative="1">
      <w:start w:val="1"/>
      <w:numFmt w:val="lowerRoman"/>
      <w:lvlText w:val="%3."/>
      <w:lvlJc w:val="right"/>
      <w:pPr>
        <w:ind w:left="2159" w:hanging="180"/>
      </w:pPr>
    </w:lvl>
    <w:lvl w:ilvl="3" w:tplc="080A000F" w:tentative="1">
      <w:start w:val="1"/>
      <w:numFmt w:val="decimal"/>
      <w:lvlText w:val="%4."/>
      <w:lvlJc w:val="left"/>
      <w:pPr>
        <w:ind w:left="2879" w:hanging="360"/>
      </w:pPr>
    </w:lvl>
    <w:lvl w:ilvl="4" w:tplc="080A0019" w:tentative="1">
      <w:start w:val="1"/>
      <w:numFmt w:val="lowerLetter"/>
      <w:lvlText w:val="%5."/>
      <w:lvlJc w:val="left"/>
      <w:pPr>
        <w:ind w:left="3599" w:hanging="360"/>
      </w:pPr>
    </w:lvl>
    <w:lvl w:ilvl="5" w:tplc="080A001B" w:tentative="1">
      <w:start w:val="1"/>
      <w:numFmt w:val="lowerRoman"/>
      <w:lvlText w:val="%6."/>
      <w:lvlJc w:val="right"/>
      <w:pPr>
        <w:ind w:left="4319" w:hanging="180"/>
      </w:pPr>
    </w:lvl>
    <w:lvl w:ilvl="6" w:tplc="080A000F" w:tentative="1">
      <w:start w:val="1"/>
      <w:numFmt w:val="decimal"/>
      <w:lvlText w:val="%7."/>
      <w:lvlJc w:val="left"/>
      <w:pPr>
        <w:ind w:left="5039" w:hanging="360"/>
      </w:pPr>
    </w:lvl>
    <w:lvl w:ilvl="7" w:tplc="080A0019" w:tentative="1">
      <w:start w:val="1"/>
      <w:numFmt w:val="lowerLetter"/>
      <w:lvlText w:val="%8."/>
      <w:lvlJc w:val="left"/>
      <w:pPr>
        <w:ind w:left="5759" w:hanging="360"/>
      </w:pPr>
    </w:lvl>
    <w:lvl w:ilvl="8" w:tplc="080A001B" w:tentative="1">
      <w:start w:val="1"/>
      <w:numFmt w:val="lowerRoman"/>
      <w:lvlText w:val="%9."/>
      <w:lvlJc w:val="right"/>
      <w:pPr>
        <w:ind w:left="6479" w:hanging="180"/>
      </w:pPr>
    </w:lvl>
  </w:abstractNum>
  <w:abstractNum w:abstractNumId="16" w15:restartNumberingAfterBreak="0">
    <w:nsid w:val="601378BB"/>
    <w:multiLevelType w:val="hybridMultilevel"/>
    <w:tmpl w:val="D5E68ADA"/>
    <w:lvl w:ilvl="0" w:tplc="3BF24466">
      <w:start w:val="5"/>
      <w:numFmt w:val="upperLetter"/>
      <w:lvlText w:val="%1."/>
      <w:lvlJc w:val="left"/>
      <w:pPr>
        <w:tabs>
          <w:tab w:val="num" w:pos="720"/>
        </w:tabs>
        <w:ind w:left="720" w:hanging="360"/>
      </w:pPr>
    </w:lvl>
    <w:lvl w:ilvl="1" w:tplc="7584E114" w:tentative="1">
      <w:start w:val="1"/>
      <w:numFmt w:val="decimal"/>
      <w:lvlText w:val="%2."/>
      <w:lvlJc w:val="left"/>
      <w:pPr>
        <w:tabs>
          <w:tab w:val="num" w:pos="1440"/>
        </w:tabs>
        <w:ind w:left="1440" w:hanging="360"/>
      </w:pPr>
    </w:lvl>
    <w:lvl w:ilvl="2" w:tplc="4330ED10" w:tentative="1">
      <w:start w:val="1"/>
      <w:numFmt w:val="decimal"/>
      <w:lvlText w:val="%3."/>
      <w:lvlJc w:val="left"/>
      <w:pPr>
        <w:tabs>
          <w:tab w:val="num" w:pos="2160"/>
        </w:tabs>
        <w:ind w:left="2160" w:hanging="360"/>
      </w:pPr>
    </w:lvl>
    <w:lvl w:ilvl="3" w:tplc="0CC097E4" w:tentative="1">
      <w:start w:val="1"/>
      <w:numFmt w:val="decimal"/>
      <w:lvlText w:val="%4."/>
      <w:lvlJc w:val="left"/>
      <w:pPr>
        <w:tabs>
          <w:tab w:val="num" w:pos="2880"/>
        </w:tabs>
        <w:ind w:left="2880" w:hanging="360"/>
      </w:pPr>
    </w:lvl>
    <w:lvl w:ilvl="4" w:tplc="8376CA38" w:tentative="1">
      <w:start w:val="1"/>
      <w:numFmt w:val="decimal"/>
      <w:lvlText w:val="%5."/>
      <w:lvlJc w:val="left"/>
      <w:pPr>
        <w:tabs>
          <w:tab w:val="num" w:pos="3600"/>
        </w:tabs>
        <w:ind w:left="3600" w:hanging="360"/>
      </w:pPr>
    </w:lvl>
    <w:lvl w:ilvl="5" w:tplc="5D724370" w:tentative="1">
      <w:start w:val="1"/>
      <w:numFmt w:val="decimal"/>
      <w:lvlText w:val="%6."/>
      <w:lvlJc w:val="left"/>
      <w:pPr>
        <w:tabs>
          <w:tab w:val="num" w:pos="4320"/>
        </w:tabs>
        <w:ind w:left="4320" w:hanging="360"/>
      </w:pPr>
    </w:lvl>
    <w:lvl w:ilvl="6" w:tplc="A08A58E2" w:tentative="1">
      <w:start w:val="1"/>
      <w:numFmt w:val="decimal"/>
      <w:lvlText w:val="%7."/>
      <w:lvlJc w:val="left"/>
      <w:pPr>
        <w:tabs>
          <w:tab w:val="num" w:pos="5040"/>
        </w:tabs>
        <w:ind w:left="5040" w:hanging="360"/>
      </w:pPr>
    </w:lvl>
    <w:lvl w:ilvl="7" w:tplc="335CC5A2" w:tentative="1">
      <w:start w:val="1"/>
      <w:numFmt w:val="decimal"/>
      <w:lvlText w:val="%8."/>
      <w:lvlJc w:val="left"/>
      <w:pPr>
        <w:tabs>
          <w:tab w:val="num" w:pos="5760"/>
        </w:tabs>
        <w:ind w:left="5760" w:hanging="360"/>
      </w:pPr>
    </w:lvl>
    <w:lvl w:ilvl="8" w:tplc="77CAE7B8" w:tentative="1">
      <w:start w:val="1"/>
      <w:numFmt w:val="decimal"/>
      <w:lvlText w:val="%9."/>
      <w:lvlJc w:val="left"/>
      <w:pPr>
        <w:tabs>
          <w:tab w:val="num" w:pos="6480"/>
        </w:tabs>
        <w:ind w:left="6480" w:hanging="360"/>
      </w:pPr>
    </w:lvl>
  </w:abstractNum>
  <w:num w:numId="1" w16cid:durableId="1643844497">
    <w:abstractNumId w:val="3"/>
  </w:num>
  <w:num w:numId="2" w16cid:durableId="1693532011">
    <w:abstractNumId w:val="2"/>
  </w:num>
  <w:num w:numId="3" w16cid:durableId="891424436">
    <w:abstractNumId w:val="9"/>
  </w:num>
  <w:num w:numId="4" w16cid:durableId="1133519464">
    <w:abstractNumId w:val="16"/>
  </w:num>
  <w:num w:numId="5" w16cid:durableId="952176175">
    <w:abstractNumId w:val="14"/>
  </w:num>
  <w:num w:numId="6" w16cid:durableId="361980738">
    <w:abstractNumId w:val="8"/>
  </w:num>
  <w:num w:numId="7" w16cid:durableId="51319090">
    <w:abstractNumId w:val="13"/>
  </w:num>
  <w:num w:numId="8" w16cid:durableId="1811941782">
    <w:abstractNumId w:val="1"/>
  </w:num>
  <w:num w:numId="9" w16cid:durableId="1514418296">
    <w:abstractNumId w:val="10"/>
  </w:num>
  <w:num w:numId="10" w16cid:durableId="244415151">
    <w:abstractNumId w:val="12"/>
  </w:num>
  <w:num w:numId="11" w16cid:durableId="1180662073">
    <w:abstractNumId w:val="15"/>
  </w:num>
  <w:num w:numId="12" w16cid:durableId="1839074225">
    <w:abstractNumId w:val="7"/>
  </w:num>
  <w:num w:numId="13" w16cid:durableId="1822890153">
    <w:abstractNumId w:val="11"/>
  </w:num>
  <w:num w:numId="14" w16cid:durableId="1163278150">
    <w:abstractNumId w:val="5"/>
  </w:num>
  <w:num w:numId="15" w16cid:durableId="825441795">
    <w:abstractNumId w:val="6"/>
  </w:num>
  <w:num w:numId="16" w16cid:durableId="2089570283">
    <w:abstractNumId w:val="4"/>
  </w:num>
  <w:num w:numId="17" w16cid:durableId="1290476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E5B"/>
    <w:rsid w:val="00060009"/>
    <w:rsid w:val="00143E5B"/>
    <w:rsid w:val="003A0EF3"/>
    <w:rsid w:val="004B35DE"/>
    <w:rsid w:val="006A546D"/>
    <w:rsid w:val="0092382E"/>
    <w:rsid w:val="00A810CB"/>
    <w:rsid w:val="00F869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02BA"/>
  <w15:chartTrackingRefBased/>
  <w15:docId w15:val="{BEA3A32C-3068-7943-8C5B-0179B4EE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E5B"/>
    <w:pPr>
      <w:suppressAutoHyphens/>
      <w:spacing w:line="1" w:lineRule="atLeast"/>
      <w:ind w:leftChars="-1" w:left="-1" w:hangingChars="1" w:hanging="1"/>
      <w:textDirection w:val="btLr"/>
      <w:textAlignment w:val="top"/>
      <w:outlineLvl w:val="0"/>
    </w:pPr>
    <w:rPr>
      <w:rFonts w:ascii="Calibri" w:eastAsia="Calibri" w:hAnsi="Calibri" w:cs="Calibri"/>
      <w:position w:val="-1"/>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3E5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43E5B"/>
    <w:rPr>
      <w:rFonts w:ascii="Calibri" w:eastAsia="Calibri" w:hAnsi="Calibri" w:cs="Calibri"/>
      <w:position w:val="-1"/>
      <w:sz w:val="20"/>
      <w:szCs w:val="20"/>
      <w:lang w:val="en-US"/>
    </w:rPr>
  </w:style>
  <w:style w:type="paragraph" w:styleId="Piedepgina">
    <w:name w:val="footer"/>
    <w:basedOn w:val="Normal"/>
    <w:link w:val="PiedepginaCar"/>
    <w:uiPriority w:val="99"/>
    <w:unhideWhenUsed/>
    <w:rsid w:val="00143E5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43E5B"/>
    <w:rPr>
      <w:rFonts w:ascii="Calibri" w:eastAsia="Calibri" w:hAnsi="Calibri" w:cs="Calibri"/>
      <w:position w:val="-1"/>
      <w:sz w:val="20"/>
      <w:szCs w:val="20"/>
      <w:lang w:val="en-US"/>
    </w:rPr>
  </w:style>
  <w:style w:type="paragraph" w:styleId="NormalWeb">
    <w:name w:val="Normal (Web)"/>
    <w:basedOn w:val="Normal"/>
    <w:uiPriority w:val="99"/>
    <w:semiHidden/>
    <w:unhideWhenUsed/>
    <w:rsid w:val="00143E5B"/>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s-CL" w:eastAsia="es-MX"/>
    </w:rPr>
  </w:style>
  <w:style w:type="paragraph" w:styleId="Prrafodelista">
    <w:name w:val="List Paragraph"/>
    <w:basedOn w:val="Normal"/>
    <w:uiPriority w:val="34"/>
    <w:qFormat/>
    <w:rsid w:val="00143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5358">
      <w:bodyDiv w:val="1"/>
      <w:marLeft w:val="0"/>
      <w:marRight w:val="0"/>
      <w:marTop w:val="0"/>
      <w:marBottom w:val="0"/>
      <w:divBdr>
        <w:top w:val="none" w:sz="0" w:space="0" w:color="auto"/>
        <w:left w:val="none" w:sz="0" w:space="0" w:color="auto"/>
        <w:bottom w:val="none" w:sz="0" w:space="0" w:color="auto"/>
        <w:right w:val="none" w:sz="0" w:space="0" w:color="auto"/>
      </w:divBdr>
    </w:div>
    <w:div w:id="561136605">
      <w:bodyDiv w:val="1"/>
      <w:marLeft w:val="0"/>
      <w:marRight w:val="0"/>
      <w:marTop w:val="0"/>
      <w:marBottom w:val="0"/>
      <w:divBdr>
        <w:top w:val="none" w:sz="0" w:space="0" w:color="auto"/>
        <w:left w:val="none" w:sz="0" w:space="0" w:color="auto"/>
        <w:bottom w:val="none" w:sz="0" w:space="0" w:color="auto"/>
        <w:right w:val="none" w:sz="0" w:space="0" w:color="auto"/>
      </w:divBdr>
    </w:div>
    <w:div w:id="775760051">
      <w:bodyDiv w:val="1"/>
      <w:marLeft w:val="0"/>
      <w:marRight w:val="0"/>
      <w:marTop w:val="0"/>
      <w:marBottom w:val="0"/>
      <w:divBdr>
        <w:top w:val="none" w:sz="0" w:space="0" w:color="auto"/>
        <w:left w:val="none" w:sz="0" w:space="0" w:color="auto"/>
        <w:bottom w:val="none" w:sz="0" w:space="0" w:color="auto"/>
        <w:right w:val="none" w:sz="0" w:space="0" w:color="auto"/>
      </w:divBdr>
    </w:div>
    <w:div w:id="803699652">
      <w:bodyDiv w:val="1"/>
      <w:marLeft w:val="0"/>
      <w:marRight w:val="0"/>
      <w:marTop w:val="0"/>
      <w:marBottom w:val="0"/>
      <w:divBdr>
        <w:top w:val="none" w:sz="0" w:space="0" w:color="auto"/>
        <w:left w:val="none" w:sz="0" w:space="0" w:color="auto"/>
        <w:bottom w:val="none" w:sz="0" w:space="0" w:color="auto"/>
        <w:right w:val="none" w:sz="0" w:space="0" w:color="auto"/>
      </w:divBdr>
    </w:div>
    <w:div w:id="1259219929">
      <w:bodyDiv w:val="1"/>
      <w:marLeft w:val="0"/>
      <w:marRight w:val="0"/>
      <w:marTop w:val="0"/>
      <w:marBottom w:val="0"/>
      <w:divBdr>
        <w:top w:val="none" w:sz="0" w:space="0" w:color="auto"/>
        <w:left w:val="none" w:sz="0" w:space="0" w:color="auto"/>
        <w:bottom w:val="none" w:sz="0" w:space="0" w:color="auto"/>
        <w:right w:val="none" w:sz="0" w:space="0" w:color="auto"/>
      </w:divBdr>
    </w:div>
    <w:div w:id="1415013248">
      <w:bodyDiv w:val="1"/>
      <w:marLeft w:val="0"/>
      <w:marRight w:val="0"/>
      <w:marTop w:val="0"/>
      <w:marBottom w:val="0"/>
      <w:divBdr>
        <w:top w:val="none" w:sz="0" w:space="0" w:color="auto"/>
        <w:left w:val="none" w:sz="0" w:space="0" w:color="auto"/>
        <w:bottom w:val="none" w:sz="0" w:space="0" w:color="auto"/>
        <w:right w:val="none" w:sz="0" w:space="0" w:color="auto"/>
      </w:divBdr>
    </w:div>
    <w:div w:id="1619026988">
      <w:bodyDiv w:val="1"/>
      <w:marLeft w:val="0"/>
      <w:marRight w:val="0"/>
      <w:marTop w:val="0"/>
      <w:marBottom w:val="0"/>
      <w:divBdr>
        <w:top w:val="none" w:sz="0" w:space="0" w:color="auto"/>
        <w:left w:val="none" w:sz="0" w:space="0" w:color="auto"/>
        <w:bottom w:val="none" w:sz="0" w:space="0" w:color="auto"/>
        <w:right w:val="none" w:sz="0" w:space="0" w:color="auto"/>
      </w:divBdr>
      <w:divsChild>
        <w:div w:id="1229999351">
          <w:marLeft w:val="0"/>
          <w:marRight w:val="0"/>
          <w:marTop w:val="0"/>
          <w:marBottom w:val="0"/>
          <w:divBdr>
            <w:top w:val="none" w:sz="0" w:space="0" w:color="auto"/>
            <w:left w:val="none" w:sz="0" w:space="0" w:color="auto"/>
            <w:bottom w:val="none" w:sz="0" w:space="0" w:color="auto"/>
            <w:right w:val="none" w:sz="0" w:space="0" w:color="auto"/>
          </w:divBdr>
        </w:div>
        <w:div w:id="1346976594">
          <w:marLeft w:val="0"/>
          <w:marRight w:val="0"/>
          <w:marTop w:val="0"/>
          <w:marBottom w:val="0"/>
          <w:divBdr>
            <w:top w:val="none" w:sz="0" w:space="0" w:color="auto"/>
            <w:left w:val="none" w:sz="0" w:space="0" w:color="auto"/>
            <w:bottom w:val="none" w:sz="0" w:space="0" w:color="auto"/>
            <w:right w:val="none" w:sz="0" w:space="0" w:color="auto"/>
          </w:divBdr>
        </w:div>
      </w:divsChild>
    </w:div>
    <w:div w:id="1917283670">
      <w:bodyDiv w:val="1"/>
      <w:marLeft w:val="0"/>
      <w:marRight w:val="0"/>
      <w:marTop w:val="0"/>
      <w:marBottom w:val="0"/>
      <w:divBdr>
        <w:top w:val="none" w:sz="0" w:space="0" w:color="auto"/>
        <w:left w:val="none" w:sz="0" w:space="0" w:color="auto"/>
        <w:bottom w:val="none" w:sz="0" w:space="0" w:color="auto"/>
        <w:right w:val="none" w:sz="0" w:space="0" w:color="auto"/>
      </w:divBdr>
    </w:div>
    <w:div w:id="2137792287">
      <w:bodyDiv w:val="1"/>
      <w:marLeft w:val="0"/>
      <w:marRight w:val="0"/>
      <w:marTop w:val="0"/>
      <w:marBottom w:val="0"/>
      <w:divBdr>
        <w:top w:val="none" w:sz="0" w:space="0" w:color="auto"/>
        <w:left w:val="none" w:sz="0" w:space="0" w:color="auto"/>
        <w:bottom w:val="none" w:sz="0" w:space="0" w:color="auto"/>
        <w:right w:val="none" w:sz="0" w:space="0" w:color="auto"/>
      </w:divBdr>
      <w:divsChild>
        <w:div w:id="1141266080">
          <w:marLeft w:val="0"/>
          <w:marRight w:val="0"/>
          <w:marTop w:val="0"/>
          <w:marBottom w:val="0"/>
          <w:divBdr>
            <w:top w:val="none" w:sz="0" w:space="0" w:color="auto"/>
            <w:left w:val="none" w:sz="0" w:space="0" w:color="auto"/>
            <w:bottom w:val="none" w:sz="0" w:space="0" w:color="auto"/>
            <w:right w:val="none" w:sz="0" w:space="0" w:color="auto"/>
          </w:divBdr>
        </w:div>
        <w:div w:id="1802502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11</Pages>
  <Words>3311</Words>
  <Characters>18213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2023-01-12T14:29:00Z</dcterms:created>
  <dcterms:modified xsi:type="dcterms:W3CDTF">2023-01-12T15:17:00Z</dcterms:modified>
</cp:coreProperties>
</file>